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5B1D9" w14:textId="77777777" w:rsidR="001F168E" w:rsidRDefault="00D064F6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586471FA" w14:textId="77777777" w:rsidR="001F168E" w:rsidRDefault="001F168E"/>
    <w:p w14:paraId="20755ABE" w14:textId="77777777" w:rsidR="001F168E" w:rsidRDefault="001F168E"/>
    <w:p w14:paraId="5126E17F" w14:textId="77777777" w:rsidR="001F168E" w:rsidRDefault="00D064F6">
      <w:pPr>
        <w:spacing w:after="80"/>
      </w:pPr>
      <w:r>
        <w:rPr>
          <w:b/>
          <w:color w:val="0F62FE"/>
          <w:sz w:val="18"/>
        </w:rPr>
        <w:t>РФ_4.3</w:t>
      </w:r>
    </w:p>
    <w:p w14:paraId="5BA5A0FF" w14:textId="77777777" w:rsidR="001F168E" w:rsidRDefault="00D064F6">
      <w:r>
        <w:rPr>
          <w:sz w:val="52"/>
        </w:rPr>
        <w:t>Регламент управления запасами</w:t>
      </w:r>
    </w:p>
    <w:p w14:paraId="7C1E4AFF" w14:textId="77777777" w:rsidR="001F168E" w:rsidRDefault="00D064F6">
      <w:pPr>
        <w:spacing w:after="320"/>
      </w:pPr>
      <w:r>
        <w:rPr>
          <w:color w:val="525252"/>
          <w:sz w:val="22"/>
        </w:rPr>
        <w:t>Нормирование, пополнение и контроль товарных и производственных запасов</w:t>
      </w:r>
    </w:p>
    <w:p w14:paraId="31301C36" w14:textId="77777777" w:rsidR="001F168E" w:rsidRDefault="001F168E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1F168E" w14:paraId="0124C8E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DB71BF6" w14:textId="77777777" w:rsidR="001F168E" w:rsidRDefault="00D064F6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14B865C4" w14:textId="77777777" w:rsidR="001F168E" w:rsidRDefault="00D064F6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1F168E" w14:paraId="6C0CF7C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B3CF2D4" w14:textId="77777777" w:rsidR="001F168E" w:rsidRDefault="00D064F6">
            <w:pPr>
              <w:spacing w:after="40"/>
            </w:pPr>
            <w:r>
              <w:rPr>
                <w:color w:val="8D949E"/>
                <w:sz w:val="19"/>
              </w:rPr>
              <w:t xml:space="preserve">Дата </w:t>
            </w:r>
            <w:r>
              <w:rPr>
                <w:color w:val="8D949E"/>
                <w:sz w:val="19"/>
              </w:rPr>
              <w:t>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C3C9AD6" w14:textId="77777777" w:rsidR="001F168E" w:rsidRDefault="00D064F6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1F168E" w14:paraId="0DF7E83E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488B819D" w14:textId="77777777" w:rsidR="001F168E" w:rsidRDefault="00D064F6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2AF82D8B" w14:textId="77777777" w:rsidR="001F168E" w:rsidRDefault="00D064F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1F168E" w14:paraId="1CEC8C4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A955595" w14:textId="77777777" w:rsidR="001F168E" w:rsidRDefault="00D064F6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E0124C6" w14:textId="77777777" w:rsidR="001F168E" w:rsidRDefault="00D064F6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1F168E" w14:paraId="66A4BFF3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9CE8385" w14:textId="77777777" w:rsidR="001F168E" w:rsidRDefault="00D064F6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298453B" w14:textId="77777777" w:rsidR="001F168E" w:rsidRDefault="00D064F6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5964AD1C" w14:textId="77777777" w:rsidR="001F168E" w:rsidRDefault="00D064F6">
      <w:r>
        <w:br w:type="page"/>
      </w:r>
    </w:p>
    <w:p w14:paraId="0651F13A" w14:textId="77777777" w:rsidR="001F168E" w:rsidRDefault="00D064F6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51D18802" w14:textId="04B677F8" w:rsidR="00D064F6" w:rsidRDefault="00D064F6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6986" w:history="1">
        <w:r w:rsidRPr="006A3A73">
          <w:rPr>
            <w:rStyle w:val="aff8"/>
            <w:noProof/>
          </w:rPr>
          <w:t>1  Назначение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E5B929C" w14:textId="17D88BEF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87" w:history="1">
        <w:r w:rsidRPr="006A3A73">
          <w:rPr>
            <w:rStyle w:val="aff8"/>
            <w:noProof/>
          </w:rPr>
          <w:t>2  Категории запасов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A145B5D" w14:textId="7E6156B5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88" w:history="1">
        <w:r w:rsidRPr="006A3A73">
          <w:rPr>
            <w:rStyle w:val="aff8"/>
            <w:noProof/>
          </w:rPr>
          <w:t>3  Политика по категориям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01DFD2" w14:textId="2D0D1FFA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89" w:history="1">
        <w:r w:rsidRPr="006A3A73">
          <w:rPr>
            <w:rStyle w:val="aff8"/>
            <w:noProof/>
          </w:rPr>
          <w:t>4  Нормативы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F43763" w14:textId="246C4CD8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0" w:history="1">
        <w:r w:rsidRPr="006A3A73">
          <w:rPr>
            <w:rStyle w:val="aff8"/>
            <w:noProof/>
          </w:rPr>
          <w:t>5  Пополнение запаса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FD7801" w14:textId="6FDD44AF" w:rsidR="00D064F6" w:rsidRDefault="00D064F6">
      <w:pPr>
        <w:pStyle w:val="2c"/>
        <w:tabs>
          <w:tab w:val="right" w:leader="dot" w:pos="9629"/>
        </w:tabs>
        <w:rPr>
          <w:noProof/>
        </w:rPr>
      </w:pPr>
      <w:hyperlink w:anchor="_Toc239876991" w:history="1">
        <w:r w:rsidRPr="006A3A73">
          <w:rPr>
            <w:rStyle w:val="aff8"/>
            <w:noProof/>
          </w:rPr>
          <w:t>Размер партии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F18A31" w14:textId="321D3319" w:rsidR="00D064F6" w:rsidRDefault="00D064F6">
      <w:pPr>
        <w:pStyle w:val="2c"/>
        <w:tabs>
          <w:tab w:val="right" w:leader="dot" w:pos="9629"/>
        </w:tabs>
        <w:rPr>
          <w:noProof/>
        </w:rPr>
      </w:pPr>
      <w:hyperlink w:anchor="_Toc239876992" w:history="1">
        <w:r w:rsidRPr="006A3A73">
          <w:rPr>
            <w:rStyle w:val="aff8"/>
            <w:noProof/>
          </w:rPr>
          <w:t>Точка перезаказа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A4F4CBF" w14:textId="5BC5CD9F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3" w:history="1">
        <w:r w:rsidRPr="006A3A73">
          <w:rPr>
            <w:rStyle w:val="aff8"/>
            <w:noProof/>
          </w:rPr>
          <w:t>6  Неликвиды и уценка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401825" w14:textId="72DFD2B6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4" w:history="1">
        <w:r w:rsidRPr="006A3A73">
          <w:rPr>
            <w:rStyle w:val="aff8"/>
            <w:noProof/>
          </w:rPr>
          <w:t>7  Инвентаризация и контроль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EB3EB2" w14:textId="0C807E08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5" w:history="1">
        <w:r w:rsidRPr="006A3A73">
          <w:rPr>
            <w:rStyle w:val="aff8"/>
            <w:noProof/>
          </w:rPr>
          <w:t>8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D12B39" w14:textId="2F269DEC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6" w:history="1">
        <w:r w:rsidRPr="006A3A73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740D84" w14:textId="4B509880" w:rsidR="00D064F6" w:rsidRDefault="00D064F6">
      <w:pPr>
        <w:pStyle w:val="14"/>
        <w:tabs>
          <w:tab w:val="right" w:leader="dot" w:pos="9629"/>
        </w:tabs>
        <w:rPr>
          <w:noProof/>
        </w:rPr>
      </w:pPr>
      <w:hyperlink w:anchor="_Toc239876997" w:history="1">
        <w:r w:rsidRPr="006A3A73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_Toc239876997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0A000AF" w14:textId="71373254" w:rsidR="001F168E" w:rsidRDefault="00D064F6">
      <w:pPr>
        <w:spacing w:before="160"/>
      </w:pPr>
      <w:r>
        <w:fldChar w:fldCharType="end"/>
      </w:r>
    </w:p>
    <w:p w14:paraId="6546FF68" w14:textId="77777777" w:rsidR="001F168E" w:rsidRDefault="00D064F6">
      <w:r>
        <w:rPr>
          <w:color w:val="8D949E"/>
          <w:sz w:val="17"/>
        </w:rPr>
        <w:t xml:space="preserve">Если вы правили </w:t>
      </w:r>
      <w:r>
        <w:rPr>
          <w:color w:val="8D949E"/>
          <w:sz w:val="17"/>
        </w:rPr>
        <w:t>документ и номера страниц разошлись — выделите всё (Ctrl+A) и нажмите F9.</w:t>
      </w:r>
    </w:p>
    <w:p w14:paraId="6FC11DB5" w14:textId="77777777" w:rsidR="001F168E" w:rsidRDefault="00D064F6">
      <w:r>
        <w:br w:type="page"/>
      </w:r>
    </w:p>
    <w:p w14:paraId="5E9D9C4B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0" w:name="_Toc239876986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</w:t>
      </w:r>
      <w:bookmarkEnd w:id="0"/>
    </w:p>
    <w:p w14:paraId="5F81C6AE" w14:textId="77777777" w:rsidR="001F168E" w:rsidRDefault="00D064F6">
      <w:r>
        <w:t>Регламент устанавливает правила нормирования и пополнения запасов в Группа компаний Фирма.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1F168E" w14:paraId="059044C4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10AFEE76" w14:textId="77777777" w:rsidR="001F168E" w:rsidRDefault="00D064F6">
            <w:pPr>
              <w:spacing w:after="60"/>
            </w:pPr>
            <w:r>
              <w:rPr>
                <w:b/>
                <w:color w:val="0F62FE"/>
                <w:sz w:val="16"/>
              </w:rPr>
              <w:t>ДВЕ КРАЙНОСТИ</w:t>
            </w:r>
          </w:p>
          <w:p w14:paraId="485BD1E6" w14:textId="77777777" w:rsidR="001F168E" w:rsidRDefault="00D064F6">
            <w:pPr>
              <w:spacing w:after="0"/>
            </w:pPr>
            <w:r>
              <w:rPr>
                <w:sz w:val="20"/>
              </w:rPr>
              <w:t>Пустой склад теряет продажи, полный — замораживает деньги и п</w:t>
            </w:r>
            <w:r>
              <w:rPr>
                <w:sz w:val="20"/>
              </w:rPr>
              <w:t>рячет убытки в неликвидах. Задача регламента — не «побольше» и не «поменьше», а обоснованный уровень для каждой категории товара.</w:t>
            </w:r>
          </w:p>
        </w:tc>
      </w:tr>
    </w:tbl>
    <w:p w14:paraId="0AAACF60" w14:textId="77777777" w:rsidR="001F168E" w:rsidRDefault="001F168E">
      <w:pPr>
        <w:spacing w:after="80"/>
      </w:pPr>
    </w:p>
    <w:p w14:paraId="55E243E1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1" w:name="_Toc239876987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Категории запасов</w:t>
      </w:r>
      <w:bookmarkEnd w:id="1"/>
    </w:p>
    <w:p w14:paraId="6452FCCE" w14:textId="77777777" w:rsidR="001F168E" w:rsidRDefault="00D064F6">
      <w:r>
        <w:t xml:space="preserve">Номенклатура делится по вкладу в выручку (ABC) и по стабильности спроса (XYZ). </w:t>
      </w:r>
      <w:r>
        <w:t>Классификация пересматривается ежеквартально.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7370"/>
      </w:tblGrid>
      <w:tr w:rsidR="001F168E" w14:paraId="2DF7FD3D" w14:textId="77777777"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B96485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КАТЕГОРИЯ</w:t>
            </w:r>
          </w:p>
        </w:tc>
        <w:tc>
          <w:tcPr>
            <w:tcW w:w="7370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521B8F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ПРИЗНАК</w:t>
            </w:r>
          </w:p>
        </w:tc>
      </w:tr>
      <w:tr w:rsidR="001F168E" w14:paraId="69AAA866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BAE128" w14:textId="77777777" w:rsidR="001F168E" w:rsidRDefault="00D064F6">
            <w:pPr>
              <w:spacing w:after="40"/>
            </w:pPr>
            <w:r>
              <w:rPr>
                <w:sz w:val="19"/>
              </w:rPr>
              <w:t>A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5C86C3" w14:textId="77777777" w:rsidR="001F168E" w:rsidRDefault="00D064F6">
            <w:pPr>
              <w:spacing w:after="40"/>
            </w:pPr>
            <w:r>
              <w:rPr>
                <w:sz w:val="19"/>
              </w:rPr>
              <w:t>первые 80 % выручки нарастающим итогом</w:t>
            </w:r>
          </w:p>
        </w:tc>
      </w:tr>
      <w:tr w:rsidR="001F168E" w14:paraId="17DF6D4E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0B4EC9" w14:textId="77777777" w:rsidR="001F168E" w:rsidRDefault="00D064F6">
            <w:pPr>
              <w:spacing w:after="40"/>
            </w:pPr>
            <w:r>
              <w:rPr>
                <w:sz w:val="19"/>
              </w:rPr>
              <w:t>B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DA46EA" w14:textId="77777777" w:rsidR="001F168E" w:rsidRDefault="00D064F6">
            <w:pPr>
              <w:spacing w:after="40"/>
            </w:pPr>
            <w:r>
              <w:rPr>
                <w:sz w:val="19"/>
              </w:rPr>
              <w:t>следующие 15 % выручки</w:t>
            </w:r>
          </w:p>
        </w:tc>
      </w:tr>
      <w:tr w:rsidR="001F168E" w14:paraId="36300758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710B32" w14:textId="77777777" w:rsidR="001F168E" w:rsidRDefault="00D064F6">
            <w:pPr>
              <w:spacing w:after="40"/>
            </w:pPr>
            <w:r>
              <w:rPr>
                <w:sz w:val="19"/>
              </w:rPr>
              <w:t>C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C77068" w14:textId="77777777" w:rsidR="001F168E" w:rsidRDefault="00D064F6">
            <w:pPr>
              <w:spacing w:after="40"/>
            </w:pPr>
            <w:r>
              <w:rPr>
                <w:sz w:val="19"/>
              </w:rPr>
              <w:t>оставшиеся 5 % выручки</w:t>
            </w:r>
          </w:p>
        </w:tc>
      </w:tr>
      <w:tr w:rsidR="001F168E" w14:paraId="55499015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969255" w14:textId="77777777" w:rsidR="001F168E" w:rsidRDefault="00D064F6">
            <w:pPr>
              <w:spacing w:after="40"/>
            </w:pPr>
            <w:r>
              <w:rPr>
                <w:sz w:val="19"/>
              </w:rPr>
              <w:t>X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78BF24" w14:textId="77777777" w:rsidR="001F168E" w:rsidRDefault="00D064F6">
            <w:pPr>
              <w:spacing w:after="40"/>
            </w:pPr>
            <w:r>
              <w:rPr>
                <w:sz w:val="19"/>
              </w:rPr>
              <w:t>коэффициент вариации спроса до 10 % — спрос стабилен</w:t>
            </w:r>
          </w:p>
        </w:tc>
      </w:tr>
      <w:tr w:rsidR="001F168E" w14:paraId="6EDB6CEE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2964D4" w14:textId="77777777" w:rsidR="001F168E" w:rsidRDefault="00D064F6">
            <w:pPr>
              <w:spacing w:after="40"/>
            </w:pPr>
            <w:r>
              <w:rPr>
                <w:sz w:val="19"/>
              </w:rPr>
              <w:t>Y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0DBB69" w14:textId="77777777" w:rsidR="001F168E" w:rsidRDefault="00D064F6">
            <w:pPr>
              <w:spacing w:after="40"/>
            </w:pPr>
            <w:r>
              <w:rPr>
                <w:sz w:val="19"/>
              </w:rPr>
              <w:t xml:space="preserve">вариация от 10 до 25 % — спрос </w:t>
            </w:r>
            <w:r>
              <w:rPr>
                <w:sz w:val="19"/>
              </w:rPr>
              <w:t>колеблется</w:t>
            </w:r>
          </w:p>
        </w:tc>
      </w:tr>
      <w:tr w:rsidR="001F168E" w14:paraId="7A0BFE7E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EEE9B9" w14:textId="77777777" w:rsidR="001F168E" w:rsidRDefault="00D064F6">
            <w:pPr>
              <w:spacing w:after="40"/>
            </w:pPr>
            <w:r>
              <w:rPr>
                <w:sz w:val="19"/>
              </w:rPr>
              <w:t>Z</w:t>
            </w:r>
          </w:p>
        </w:tc>
        <w:tc>
          <w:tcPr>
            <w:tcW w:w="7370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895844" w14:textId="77777777" w:rsidR="001F168E" w:rsidRDefault="00D064F6">
            <w:pPr>
              <w:spacing w:after="40"/>
            </w:pPr>
            <w:r>
              <w:rPr>
                <w:sz w:val="19"/>
              </w:rPr>
              <w:t>вариация свыше 25 % — спрос непредсказуем</w:t>
            </w:r>
          </w:p>
        </w:tc>
      </w:tr>
    </w:tbl>
    <w:p w14:paraId="392F2727" w14:textId="77777777" w:rsidR="001F168E" w:rsidRDefault="001F168E">
      <w:pPr>
        <w:spacing w:after="80"/>
      </w:pPr>
    </w:p>
    <w:p w14:paraId="60FDD4EA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2" w:name="_Toc239876988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Политика по категориям</w:t>
      </w:r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5102"/>
        <w:gridCol w:w="2494"/>
      </w:tblGrid>
      <w:tr w:rsidR="001F168E" w14:paraId="78E6AF7A" w14:textId="77777777"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DDF55F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ГРУППА</w:t>
            </w:r>
          </w:p>
        </w:tc>
        <w:tc>
          <w:tcPr>
            <w:tcW w:w="51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1AE140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ПОЛИТИКА ЗАПАСА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4046BD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КОНТРОЛЬ</w:t>
            </w:r>
          </w:p>
        </w:tc>
      </w:tr>
      <w:tr w:rsidR="001F168E" w14:paraId="5E403A9C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E6CE09" w14:textId="77777777" w:rsidR="001F168E" w:rsidRDefault="00D064F6">
            <w:pPr>
              <w:spacing w:after="40"/>
            </w:pPr>
            <w:r>
              <w:rPr>
                <w:sz w:val="19"/>
              </w:rPr>
              <w:t>AX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7B0CB4" w14:textId="77777777" w:rsidR="001F168E" w:rsidRDefault="00D064F6">
            <w:pPr>
              <w:spacing w:after="40"/>
            </w:pPr>
            <w:r>
              <w:rPr>
                <w:sz w:val="19"/>
              </w:rPr>
              <w:t>постоянное наличие, страховой запас на уровне сервиса 97 %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A342A3" w14:textId="77777777" w:rsidR="001F168E" w:rsidRDefault="00D064F6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</w:tr>
      <w:tr w:rsidR="001F168E" w14:paraId="2BADB365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1552E1" w14:textId="77777777" w:rsidR="001F168E" w:rsidRDefault="00D064F6">
            <w:pPr>
              <w:spacing w:after="40"/>
            </w:pPr>
            <w:r>
              <w:rPr>
                <w:sz w:val="19"/>
              </w:rPr>
              <w:t>AY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196446" w14:textId="77777777" w:rsidR="001F168E" w:rsidRDefault="00D064F6">
            <w:pPr>
              <w:spacing w:after="40"/>
            </w:pPr>
            <w:r>
              <w:rPr>
                <w:sz w:val="19"/>
              </w:rPr>
              <w:t>наличие с повышенным страховым запасом, уровень сервиса 95 %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287F70" w14:textId="77777777" w:rsidR="001F168E" w:rsidRDefault="00D064F6">
            <w:pPr>
              <w:spacing w:after="40"/>
            </w:pPr>
            <w:r>
              <w:rPr>
                <w:sz w:val="19"/>
              </w:rPr>
              <w:t>ежедневно</w:t>
            </w:r>
          </w:p>
        </w:tc>
      </w:tr>
      <w:tr w:rsidR="001F168E" w14:paraId="0C004B9F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C7FD03" w14:textId="77777777" w:rsidR="001F168E" w:rsidRDefault="00D064F6">
            <w:pPr>
              <w:spacing w:after="40"/>
            </w:pPr>
            <w:r>
              <w:rPr>
                <w:sz w:val="19"/>
              </w:rPr>
              <w:t>AZ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0423555" w14:textId="77777777" w:rsidR="001F168E" w:rsidRDefault="00D064F6">
            <w:pPr>
              <w:spacing w:after="40"/>
            </w:pPr>
            <w:r>
              <w:rPr>
                <w:sz w:val="19"/>
              </w:rPr>
              <w:t>минимальный запас, работа под заказ с резервированием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4BE2A" w14:textId="77777777" w:rsidR="001F168E" w:rsidRDefault="00D064F6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</w:tr>
      <w:tr w:rsidR="001F168E" w14:paraId="05681276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61B7B5" w14:textId="77777777" w:rsidR="001F168E" w:rsidRDefault="00D064F6">
            <w:pPr>
              <w:spacing w:after="40"/>
            </w:pPr>
            <w:r>
              <w:rPr>
                <w:sz w:val="19"/>
              </w:rPr>
              <w:t>BX, BY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D13CEB" w14:textId="77777777" w:rsidR="001F168E" w:rsidRDefault="00D064F6">
            <w:pPr>
              <w:spacing w:after="40"/>
            </w:pPr>
            <w:r>
              <w:rPr>
                <w:sz w:val="19"/>
              </w:rPr>
              <w:t>пополнение по точке перезаказа, уровень сервиса 90 %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1AFCFB" w14:textId="77777777" w:rsidR="001F168E" w:rsidRDefault="00D064F6">
            <w:pPr>
              <w:spacing w:after="40"/>
            </w:pPr>
            <w:r>
              <w:rPr>
                <w:sz w:val="19"/>
              </w:rPr>
              <w:t>еженедельно</w:t>
            </w:r>
          </w:p>
        </w:tc>
      </w:tr>
      <w:tr w:rsidR="001F168E" w14:paraId="2FEFCEE3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98F44A" w14:textId="77777777" w:rsidR="001F168E" w:rsidRDefault="00D064F6">
            <w:pPr>
              <w:spacing w:after="40"/>
            </w:pPr>
            <w:r>
              <w:rPr>
                <w:sz w:val="19"/>
              </w:rPr>
              <w:t>BZ, CX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E06FEE" w14:textId="77777777" w:rsidR="001F168E" w:rsidRDefault="00D064F6">
            <w:pPr>
              <w:spacing w:after="40"/>
            </w:pPr>
            <w:r>
              <w:rPr>
                <w:sz w:val="19"/>
              </w:rPr>
              <w:t>минимальный запас, пополнение крупными партиями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32EE62" w14:textId="77777777" w:rsidR="001F168E" w:rsidRDefault="00D064F6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1F168E" w14:paraId="4A8929D8" w14:textId="77777777"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E0B787" w14:textId="77777777" w:rsidR="001F168E" w:rsidRDefault="00D064F6">
            <w:pPr>
              <w:spacing w:after="40"/>
            </w:pPr>
            <w:r>
              <w:rPr>
                <w:sz w:val="19"/>
              </w:rPr>
              <w:t>CY, CZ</w:t>
            </w:r>
          </w:p>
        </w:tc>
        <w:tc>
          <w:tcPr>
            <w:tcW w:w="51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ED8072" w14:textId="77777777" w:rsidR="001F168E" w:rsidRDefault="00D064F6">
            <w:pPr>
              <w:spacing w:after="40"/>
            </w:pPr>
            <w:r>
              <w:rPr>
                <w:sz w:val="19"/>
              </w:rPr>
              <w:t xml:space="preserve">запас не держится, </w:t>
            </w:r>
            <w:r>
              <w:rPr>
                <w:sz w:val="19"/>
              </w:rPr>
              <w:t>поставка под заказ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657D6A" w14:textId="77777777" w:rsidR="001F168E" w:rsidRDefault="00D064F6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</w:tbl>
    <w:p w14:paraId="0B17113F" w14:textId="77777777" w:rsidR="001F168E" w:rsidRDefault="001F168E">
      <w:pPr>
        <w:spacing w:after="80"/>
      </w:pPr>
    </w:p>
    <w:p w14:paraId="0EFD6632" w14:textId="77777777" w:rsidR="001F168E" w:rsidRDefault="00D064F6">
      <w:r>
        <w:t>Позиции групп CZ рассматриваются на вывод из ассортимента при отсутствии продаж в течение двух кварталов.</w:t>
      </w:r>
    </w:p>
    <w:p w14:paraId="2A464A82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3" w:name="_Toc239876989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Нормативы</w:t>
      </w:r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1F168E" w14:paraId="0DAA0735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5A5157F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3692CA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НОРМАТИВ</w:t>
            </w:r>
          </w:p>
        </w:tc>
      </w:tr>
      <w:tr w:rsidR="001F168E" w14:paraId="575955A8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E33C18" w14:textId="77777777" w:rsidR="001F168E" w:rsidRDefault="00D064F6">
            <w:pPr>
              <w:spacing w:after="40"/>
            </w:pPr>
            <w:r>
              <w:rPr>
                <w:sz w:val="19"/>
              </w:rPr>
              <w:t>Оборачиваемость запасов в целом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853543" w14:textId="77777777" w:rsidR="001F168E" w:rsidRDefault="00D064F6">
            <w:pPr>
              <w:spacing w:after="40"/>
            </w:pPr>
            <w:r>
              <w:rPr>
                <w:sz w:val="19"/>
              </w:rPr>
              <w:t>не менее 6 раз в год</w:t>
            </w:r>
          </w:p>
        </w:tc>
      </w:tr>
      <w:tr w:rsidR="001F168E" w14:paraId="2F4C6C79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37F3DD" w14:textId="77777777" w:rsidR="001F168E" w:rsidRDefault="00D064F6">
            <w:pPr>
              <w:spacing w:after="40"/>
            </w:pPr>
            <w:r>
              <w:rPr>
                <w:sz w:val="19"/>
              </w:rPr>
              <w:t>Оборачиваемость группы A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9312FF" w14:textId="77777777" w:rsidR="001F168E" w:rsidRDefault="00D064F6">
            <w:pPr>
              <w:spacing w:after="40"/>
            </w:pPr>
            <w:r>
              <w:rPr>
                <w:sz w:val="19"/>
              </w:rPr>
              <w:t xml:space="preserve">не </w:t>
            </w:r>
            <w:r>
              <w:rPr>
                <w:sz w:val="19"/>
              </w:rPr>
              <w:t>менее 12 раз в год</w:t>
            </w:r>
          </w:p>
        </w:tc>
      </w:tr>
      <w:tr w:rsidR="001F168E" w14:paraId="3CE1337C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EA1B67" w14:textId="77777777" w:rsidR="001F168E" w:rsidRDefault="00D064F6">
            <w:pPr>
              <w:spacing w:after="40"/>
            </w:pPr>
            <w:r>
              <w:rPr>
                <w:sz w:val="19"/>
              </w:rPr>
              <w:t>Доля неликвидов (без движения свыше 12 месяцев)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29EFCC" w14:textId="77777777" w:rsidR="001F168E" w:rsidRDefault="00D064F6">
            <w:pPr>
              <w:spacing w:after="40"/>
            </w:pPr>
            <w:r>
              <w:rPr>
                <w:sz w:val="19"/>
              </w:rPr>
              <w:t>не более 5 % стоимости запаса</w:t>
            </w:r>
          </w:p>
        </w:tc>
      </w:tr>
      <w:tr w:rsidR="001F168E" w14:paraId="4D6E5F5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80F5BD" w14:textId="77777777" w:rsidR="001F168E" w:rsidRDefault="00D064F6">
            <w:pPr>
              <w:spacing w:after="40"/>
            </w:pPr>
            <w:r>
              <w:rPr>
                <w:sz w:val="19"/>
              </w:rPr>
              <w:t>Уровень сервиса по группе A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601765" w14:textId="77777777" w:rsidR="001F168E" w:rsidRDefault="00D064F6">
            <w:pPr>
              <w:spacing w:after="40"/>
            </w:pPr>
            <w:r>
              <w:rPr>
                <w:sz w:val="19"/>
              </w:rPr>
              <w:t>не ниже 95 %</w:t>
            </w:r>
          </w:p>
        </w:tc>
      </w:tr>
      <w:tr w:rsidR="001F168E" w14:paraId="69CFC658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4BC0A1" w14:textId="77777777" w:rsidR="001F168E" w:rsidRDefault="00D064F6">
            <w:pPr>
              <w:spacing w:after="40"/>
            </w:pPr>
            <w:r>
              <w:rPr>
                <w:sz w:val="19"/>
              </w:rPr>
              <w:t>Доля дефицита по группе A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29B348" w14:textId="77777777" w:rsidR="001F168E" w:rsidRDefault="00D064F6">
            <w:pPr>
              <w:spacing w:after="40"/>
            </w:pPr>
            <w:r>
              <w:rPr>
                <w:sz w:val="19"/>
              </w:rPr>
              <w:t>не выше 3 % заказов</w:t>
            </w:r>
          </w:p>
        </w:tc>
      </w:tr>
    </w:tbl>
    <w:p w14:paraId="62F8FB1A" w14:textId="77777777" w:rsidR="001F168E" w:rsidRDefault="001F168E">
      <w:pPr>
        <w:spacing w:after="80"/>
      </w:pPr>
    </w:p>
    <w:p w14:paraId="04C60C2F" w14:textId="77777777" w:rsidR="001F168E" w:rsidRDefault="00D064F6">
      <w:r>
        <w:t xml:space="preserve">Нормативы устанавливаются в оборотах и днях, а не в </w:t>
      </w:r>
      <w:r>
        <w:t>абсолютной сумме: абсолютный норматив устаревает при первом же изменении объёма продаж.</w:t>
      </w:r>
    </w:p>
    <w:p w14:paraId="3CCE2497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4" w:name="_Toc239876990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Пополнение запаса</w:t>
      </w:r>
      <w:bookmarkEnd w:id="4"/>
    </w:p>
    <w:p w14:paraId="4B5E9391" w14:textId="77777777" w:rsidR="001F168E" w:rsidRDefault="00D064F6">
      <w:pPr>
        <w:pStyle w:val="21"/>
        <w:spacing w:before="220" w:after="40"/>
      </w:pPr>
      <w:bookmarkStart w:id="5" w:name="_Toc239876991"/>
      <w:r>
        <w:rPr>
          <w:rFonts w:ascii="Segoe UI" w:hAnsi="Segoe UI"/>
          <w:color w:val="161616"/>
          <w:sz w:val="22"/>
        </w:rPr>
        <w:t>Размер партии</w:t>
      </w:r>
      <w:bookmarkEnd w:id="5"/>
    </w:p>
    <w:p w14:paraId="064FEBEF" w14:textId="77777777" w:rsidR="001F168E" w:rsidRDefault="00D064F6">
      <w:r>
        <w:t xml:space="preserve">Размер партии определяется по формуле оптимального заказа с учётом затрат на размещение заказа и на хранение. Отклонение от оптимума </w:t>
      </w:r>
      <w:r>
        <w:t>допускается при наличии скидки за объём, если экономия превышает дополнительные затраты на хранение.</w:t>
      </w:r>
      <w:r>
        <w:rPr>
          <w:color w:val="0F62FE"/>
          <w:vertAlign w:val="superscript"/>
        </w:rPr>
        <w:footnoteReference w:id="1"/>
      </w:r>
    </w:p>
    <w:p w14:paraId="431AE386" w14:textId="77777777" w:rsidR="001F168E" w:rsidRDefault="00D064F6">
      <w:pPr>
        <w:pStyle w:val="21"/>
        <w:spacing w:before="220" w:after="40"/>
      </w:pPr>
      <w:bookmarkStart w:id="6" w:name="_Toc239876992"/>
      <w:r>
        <w:rPr>
          <w:rFonts w:ascii="Segoe UI" w:hAnsi="Segoe UI"/>
          <w:color w:val="161616"/>
          <w:sz w:val="22"/>
        </w:rPr>
        <w:t>Точка перезаказа</w:t>
      </w:r>
      <w:bookmarkEnd w:id="6"/>
    </w:p>
    <w:p w14:paraId="79977241" w14:textId="77777777" w:rsidR="001F168E" w:rsidRDefault="00D064F6">
      <w:r>
        <w:t>Заказ размещается при снижении доступного остатка до точки перезаказа, равной ожидаемому расходу за срок поставки плюс страховой запас.</w:t>
      </w:r>
    </w:p>
    <w:p w14:paraId="42071B01" w14:textId="77777777" w:rsidR="001F168E" w:rsidRDefault="00D064F6">
      <w:r>
        <w:t>Страховой запас рассчитывается через отклонение спроса и уровень сервиса категории, а не назначается «на глаз».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1F168E" w14:paraId="20B5B80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25A3C4B7" w14:textId="77777777" w:rsidR="001F168E" w:rsidRDefault="00D064F6">
            <w:pPr>
              <w:spacing w:after="60"/>
            </w:pPr>
            <w:r>
              <w:rPr>
                <w:b/>
                <w:color w:val="0F62FE"/>
                <w:sz w:val="16"/>
              </w:rPr>
              <w:t>ЧАСТАЯ ОШИБКА</w:t>
            </w:r>
          </w:p>
          <w:p w14:paraId="16BE61AC" w14:textId="77777777" w:rsidR="001F168E" w:rsidRDefault="00D064F6">
            <w:pPr>
              <w:spacing w:after="0"/>
            </w:pPr>
            <w:r>
              <w:rPr>
                <w:sz w:val="20"/>
              </w:rPr>
              <w:t xml:space="preserve">Страховой запас считают как «двухнедельный расход». Это завышает запас у стабильных позиций и занижает у нестабильных. Правильная </w:t>
            </w:r>
            <w:r>
              <w:rPr>
                <w:sz w:val="20"/>
              </w:rPr>
              <w:t>база — отклонение спроса, умноженное на корень из срока поставки.</w:t>
            </w:r>
          </w:p>
        </w:tc>
      </w:tr>
    </w:tbl>
    <w:p w14:paraId="76610B3A" w14:textId="77777777" w:rsidR="001F168E" w:rsidRDefault="001F168E">
      <w:pPr>
        <w:spacing w:after="80"/>
      </w:pPr>
    </w:p>
    <w:p w14:paraId="03F89C7F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7" w:name="_Toc239876993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Неликвиды и уценка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2494"/>
        <w:gridCol w:w="6803"/>
      </w:tblGrid>
      <w:tr w:rsidR="001F168E" w14:paraId="4D05117A" w14:textId="77777777"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986151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СРОК БЕЗ ДВИЖЕНИЯ</w:t>
            </w:r>
          </w:p>
        </w:tc>
        <w:tc>
          <w:tcPr>
            <w:tcW w:w="680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DA4E92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ДЕЙСТВИЕ</w:t>
            </w:r>
          </w:p>
        </w:tc>
      </w:tr>
      <w:tr w:rsidR="001F168E" w14:paraId="5C4BD99E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7C5860" w14:textId="77777777" w:rsidR="001F168E" w:rsidRDefault="00D064F6">
            <w:pPr>
              <w:spacing w:after="40"/>
            </w:pPr>
            <w:r>
              <w:rPr>
                <w:sz w:val="19"/>
              </w:rPr>
              <w:t>6 месяцев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B5739A8" w14:textId="77777777" w:rsidR="001F168E" w:rsidRDefault="00D064F6">
            <w:pPr>
              <w:spacing w:after="40"/>
            </w:pPr>
            <w:r>
              <w:rPr>
                <w:sz w:val="19"/>
              </w:rPr>
              <w:t>включение в перечень медленно оборачиваемых, запрет на закупку</w:t>
            </w:r>
          </w:p>
        </w:tc>
      </w:tr>
      <w:tr w:rsidR="001F168E" w14:paraId="38937F74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E85857" w14:textId="77777777" w:rsidR="001F168E" w:rsidRDefault="00D064F6">
            <w:pPr>
              <w:spacing w:after="40"/>
            </w:pPr>
            <w:r>
              <w:rPr>
                <w:sz w:val="19"/>
              </w:rPr>
              <w:t>9 месяцев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91E88F" w14:textId="77777777" w:rsidR="001F168E" w:rsidRDefault="00D064F6">
            <w:pPr>
              <w:spacing w:after="40"/>
            </w:pPr>
            <w:r>
              <w:rPr>
                <w:sz w:val="19"/>
              </w:rPr>
              <w:t>уценка до 20 %, включение в акции</w:t>
            </w:r>
          </w:p>
        </w:tc>
      </w:tr>
      <w:tr w:rsidR="001F168E" w14:paraId="65E68E57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8D6640" w14:textId="77777777" w:rsidR="001F168E" w:rsidRDefault="00D064F6">
            <w:pPr>
              <w:spacing w:after="40"/>
            </w:pPr>
            <w:r>
              <w:rPr>
                <w:sz w:val="19"/>
              </w:rPr>
              <w:t>12 месяцев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986851" w14:textId="77777777" w:rsidR="001F168E" w:rsidRDefault="00D064F6">
            <w:pPr>
              <w:spacing w:after="40"/>
            </w:pPr>
            <w:r>
              <w:rPr>
                <w:sz w:val="19"/>
              </w:rPr>
              <w:t>резерв 50 %, уценка до 50 %, поиск альтернативных каналов сбыта</w:t>
            </w:r>
          </w:p>
        </w:tc>
      </w:tr>
      <w:tr w:rsidR="001F168E" w14:paraId="7356914C" w14:textId="77777777"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EF922B" w14:textId="77777777" w:rsidR="001F168E" w:rsidRDefault="00D064F6">
            <w:pPr>
              <w:spacing w:after="40"/>
            </w:pPr>
            <w:r>
              <w:rPr>
                <w:sz w:val="19"/>
              </w:rPr>
              <w:lastRenderedPageBreak/>
              <w:t>18 месяцев</w:t>
            </w:r>
          </w:p>
        </w:tc>
        <w:tc>
          <w:tcPr>
            <w:tcW w:w="680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C77168" w14:textId="77777777" w:rsidR="001F168E" w:rsidRDefault="00D064F6">
            <w:pPr>
              <w:spacing w:after="40"/>
            </w:pPr>
            <w:r>
              <w:rPr>
                <w:sz w:val="19"/>
              </w:rPr>
              <w:t>резерв 100 %, решение о списании или утилизации</w:t>
            </w:r>
          </w:p>
        </w:tc>
      </w:tr>
    </w:tbl>
    <w:p w14:paraId="5B110DD0" w14:textId="77777777" w:rsidR="001F168E" w:rsidRDefault="001F168E">
      <w:pPr>
        <w:spacing w:after="80"/>
      </w:pPr>
    </w:p>
    <w:p w14:paraId="384BD27C" w14:textId="77777777" w:rsidR="001F168E" w:rsidRDefault="00D064F6">
      <w:r>
        <w:t>Решение о списании принимает генеральный директор на основании акта комиссии.</w:t>
      </w:r>
    </w:p>
    <w:p w14:paraId="4FD6A46E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8" w:name="_Toc239876994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Инвентаризация и контроль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5329"/>
        <w:gridCol w:w="3969"/>
      </w:tblGrid>
      <w:tr w:rsidR="001F168E" w14:paraId="2887A8AE" w14:textId="77777777">
        <w:tc>
          <w:tcPr>
            <w:tcW w:w="532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86EF171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МЕРОПРИЯТИЕ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3161F4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ПЕРИОДИЧНОСТЬ</w:t>
            </w:r>
          </w:p>
        </w:tc>
      </w:tr>
      <w:tr w:rsidR="001F168E" w14:paraId="1ED19C5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5EE948" w14:textId="77777777" w:rsidR="001F168E" w:rsidRDefault="00D064F6">
            <w:pPr>
              <w:spacing w:after="40"/>
            </w:pPr>
            <w:r>
              <w:rPr>
                <w:sz w:val="19"/>
              </w:rPr>
              <w:t>Полная инвентаризация склада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2879B4" w14:textId="77777777" w:rsidR="001F168E" w:rsidRDefault="00D064F6">
            <w:pPr>
              <w:spacing w:after="40"/>
            </w:pPr>
            <w:r>
              <w:rPr>
                <w:sz w:val="19"/>
              </w:rPr>
              <w:t>один раз в год</w:t>
            </w:r>
          </w:p>
        </w:tc>
      </w:tr>
      <w:tr w:rsidR="001F168E" w14:paraId="14A5A5EF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66DCE3" w14:textId="77777777" w:rsidR="001F168E" w:rsidRDefault="00D064F6">
            <w:pPr>
              <w:spacing w:after="40"/>
            </w:pPr>
            <w:r>
              <w:rPr>
                <w:sz w:val="19"/>
              </w:rPr>
              <w:t>Выборочная инвентаризация группы A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734EE46" w14:textId="77777777" w:rsidR="001F168E" w:rsidRDefault="00D064F6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1F168E" w14:paraId="6E26AB7E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DB85A3" w14:textId="77777777" w:rsidR="001F168E" w:rsidRDefault="00D064F6">
            <w:pPr>
              <w:spacing w:after="40"/>
            </w:pPr>
            <w:r>
              <w:rPr>
                <w:sz w:val="19"/>
              </w:rPr>
              <w:t>Выборочная инвентаризация групп B и C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A28073" w14:textId="77777777" w:rsidR="001F168E" w:rsidRDefault="00D064F6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  <w:tr w:rsidR="001F168E" w14:paraId="1E1CD2A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8DFA4E" w14:textId="77777777" w:rsidR="001F168E" w:rsidRDefault="00D064F6">
            <w:pPr>
              <w:spacing w:after="40"/>
            </w:pPr>
            <w:r>
              <w:rPr>
                <w:sz w:val="19"/>
              </w:rPr>
              <w:t>Отчёт об оборачиваемости и неликвидах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C87427" w14:textId="77777777" w:rsidR="001F168E" w:rsidRDefault="00D064F6">
            <w:pPr>
              <w:spacing w:after="40"/>
            </w:pPr>
            <w:r>
              <w:rPr>
                <w:sz w:val="19"/>
              </w:rPr>
              <w:t>ежемесячно</w:t>
            </w:r>
          </w:p>
        </w:tc>
      </w:tr>
      <w:tr w:rsidR="001F168E" w14:paraId="5B2AE083" w14:textId="77777777">
        <w:tc>
          <w:tcPr>
            <w:tcW w:w="532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C98238" w14:textId="77777777" w:rsidR="001F168E" w:rsidRDefault="00D064F6">
            <w:pPr>
              <w:spacing w:after="40"/>
            </w:pPr>
            <w:r>
              <w:rPr>
                <w:sz w:val="19"/>
              </w:rPr>
              <w:t>Пересмотр категорий ABC-XYZ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95715E" w14:textId="77777777" w:rsidR="001F168E" w:rsidRDefault="00D064F6">
            <w:pPr>
              <w:spacing w:after="40"/>
            </w:pPr>
            <w:r>
              <w:rPr>
                <w:sz w:val="19"/>
              </w:rPr>
              <w:t>ежеквартально</w:t>
            </w:r>
          </w:p>
        </w:tc>
      </w:tr>
    </w:tbl>
    <w:p w14:paraId="16F3F8BB" w14:textId="77777777" w:rsidR="001F168E" w:rsidRDefault="001F168E">
      <w:pPr>
        <w:spacing w:after="80"/>
      </w:pPr>
    </w:p>
    <w:p w14:paraId="2899CA11" w14:textId="77777777" w:rsidR="001F168E" w:rsidRDefault="00D064F6">
      <w:r>
        <w:t>Расхождение по результатам инвентаризации свыше 0,5 % стоимости запаса требует служебного расследования.</w:t>
      </w:r>
    </w:p>
    <w:p w14:paraId="2EE9C77E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9" w:name="_Toc239876995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9"/>
    </w:p>
    <w:p w14:paraId="5996F407" w14:textId="77777777" w:rsidR="001F168E" w:rsidRDefault="00D064F6">
      <w:pPr>
        <w:spacing w:after="60"/>
        <w:ind w:left="397"/>
      </w:pPr>
      <w:r>
        <w:rPr>
          <w:color w:val="8D949E"/>
        </w:rPr>
        <w:t xml:space="preserve">— </w:t>
      </w:r>
      <w:r>
        <w:t>Руководитель склада отвечает за сохранность и достоверность остатков.</w:t>
      </w:r>
    </w:p>
    <w:p w14:paraId="0F1CA6C8" w14:textId="77777777" w:rsidR="001F168E" w:rsidRDefault="00D064F6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Закупщик отвечает за соблюдение </w:t>
      </w:r>
      <w:r>
        <w:t>нормативов оборачиваемости и уровня сервиса.</w:t>
      </w:r>
    </w:p>
    <w:p w14:paraId="59371242" w14:textId="77777777" w:rsidR="001F168E" w:rsidRDefault="00D064F6">
      <w:pPr>
        <w:spacing w:after="60"/>
        <w:ind w:left="397"/>
      </w:pPr>
      <w:r>
        <w:rPr>
          <w:color w:val="8D949E"/>
        </w:rPr>
        <w:t xml:space="preserve">— </w:t>
      </w:r>
      <w:r>
        <w:t>Коммерческая служба отвечает за качество прогноза спроса.</w:t>
      </w:r>
    </w:p>
    <w:p w14:paraId="30C45262" w14:textId="77777777" w:rsidR="001F168E" w:rsidRDefault="00D064F6">
      <w:pPr>
        <w:spacing w:after="60"/>
        <w:ind w:left="397"/>
      </w:pPr>
      <w:r>
        <w:rPr>
          <w:color w:val="8D949E"/>
        </w:rPr>
        <w:t xml:space="preserve">— </w:t>
      </w:r>
      <w:r>
        <w:t>Финансовая служба ежемесячно контролирует стоимость запаса и долю неликвидов.</w:t>
      </w:r>
    </w:p>
    <w:p w14:paraId="76993C5C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10" w:name="_Toc239876996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6FAD8F8D" w14:textId="77777777" w:rsidR="001F168E" w:rsidRDefault="00D064F6">
      <w:pPr>
        <w:spacing w:after="60"/>
        <w:ind w:left="397"/>
      </w:pPr>
      <w:r>
        <w:rPr>
          <w:color w:val="0F62FE"/>
        </w:rPr>
        <w:t xml:space="preserve">1) </w:t>
      </w:r>
      <w:r>
        <w:t>Замените «Группа компа</w:t>
      </w:r>
      <w:r>
        <w:t>ний Фирма» на название вашей группы — Ctrl+H, «Заменить всё».</w:t>
      </w:r>
    </w:p>
    <w:p w14:paraId="7069176B" w14:textId="77777777" w:rsidR="001F168E" w:rsidRDefault="00D064F6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AB4662D" w14:textId="77777777" w:rsidR="001F168E" w:rsidRDefault="00D064F6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45C07B07" w14:textId="77777777" w:rsidR="001F168E" w:rsidRDefault="00D064F6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043C9B9B" w14:textId="77777777" w:rsidR="001F168E" w:rsidRDefault="00D064F6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1F168E" w14:paraId="02A185C0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42A378B" w14:textId="77777777" w:rsidR="001F168E" w:rsidRDefault="00D064F6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</w:t>
            </w:r>
            <w:r>
              <w:rPr>
                <w:color w:val="525252"/>
                <w:sz w:val="19"/>
              </w:rPr>
              <w:t>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0994B759" w14:textId="77777777" w:rsidR="001F168E" w:rsidRDefault="001F168E">
      <w:pPr>
        <w:spacing w:after="80"/>
      </w:pPr>
    </w:p>
    <w:p w14:paraId="294A8556" w14:textId="77777777" w:rsidR="001F168E" w:rsidRDefault="00D064F6">
      <w:pPr>
        <w:pStyle w:val="1"/>
        <w:pBdr>
          <w:bottom w:val="single" w:sz="8" w:space="2" w:color="0F62FE"/>
        </w:pBdr>
        <w:spacing w:before="360" w:after="80"/>
      </w:pPr>
      <w:bookmarkStart w:id="11" w:name="_Toc239876997"/>
      <w:r>
        <w:rPr>
          <w:rFonts w:ascii="Segoe UI" w:hAnsi="Segoe UI"/>
          <w:b w:val="0"/>
          <w:color w:val="161616"/>
          <w:sz w:val="30"/>
        </w:rPr>
        <w:lastRenderedPageBreak/>
        <w:t>Лист согласования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1F168E" w14:paraId="01DAC62F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EA00F6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33A7F5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BF483E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B4359DA" w14:textId="77777777" w:rsidR="001F168E" w:rsidRDefault="00D064F6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1F168E" w14:paraId="14CA2591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19F37" w14:textId="77777777" w:rsidR="001F168E" w:rsidRDefault="00D064F6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75C5EC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36970D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4D768E" w14:textId="77777777" w:rsidR="001F168E" w:rsidRDefault="001F168E">
            <w:pPr>
              <w:spacing w:after="40"/>
            </w:pPr>
          </w:p>
        </w:tc>
      </w:tr>
      <w:tr w:rsidR="001F168E" w14:paraId="305A804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0FE872" w14:textId="77777777" w:rsidR="001F168E" w:rsidRDefault="00D064F6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551CCE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3ED7F0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EEE881" w14:textId="77777777" w:rsidR="001F168E" w:rsidRDefault="001F168E">
            <w:pPr>
              <w:spacing w:after="40"/>
            </w:pPr>
          </w:p>
        </w:tc>
      </w:tr>
      <w:tr w:rsidR="001F168E" w14:paraId="25C17DA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F89883" w14:textId="77777777" w:rsidR="001F168E" w:rsidRDefault="00D064F6">
            <w:pPr>
              <w:spacing w:after="40"/>
            </w:pPr>
            <w:r>
              <w:rPr>
                <w:sz w:val="19"/>
              </w:rPr>
              <w:t>Руководитель закупок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FF9635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324711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DD52E1" w14:textId="77777777" w:rsidR="001F168E" w:rsidRDefault="001F168E">
            <w:pPr>
              <w:spacing w:after="40"/>
            </w:pPr>
          </w:p>
        </w:tc>
      </w:tr>
      <w:tr w:rsidR="001F168E" w14:paraId="50FA375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FEF399" w14:textId="77777777" w:rsidR="001F168E" w:rsidRDefault="00D064F6">
            <w:pPr>
              <w:spacing w:after="40"/>
            </w:pPr>
            <w:r>
              <w:rPr>
                <w:sz w:val="19"/>
              </w:rPr>
              <w:t>Руководитель склада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D3EC53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A1E31BF" w14:textId="77777777" w:rsidR="001F168E" w:rsidRDefault="001F168E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67677F" w14:textId="77777777" w:rsidR="001F168E" w:rsidRDefault="001F168E">
            <w:pPr>
              <w:spacing w:after="40"/>
            </w:pPr>
          </w:p>
        </w:tc>
      </w:tr>
    </w:tbl>
    <w:p w14:paraId="2A2929DE" w14:textId="77777777" w:rsidR="001F168E" w:rsidRDefault="001F168E">
      <w:pPr>
        <w:spacing w:after="80"/>
      </w:pPr>
    </w:p>
    <w:sectPr w:rsidR="001F168E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4C006" w14:textId="77777777" w:rsidR="00000000" w:rsidRDefault="00D064F6">
      <w:pPr>
        <w:spacing w:after="0" w:line="240" w:lineRule="auto"/>
      </w:pPr>
      <w:r>
        <w:separator/>
      </w:r>
    </w:p>
  </w:endnote>
  <w:endnote w:type="continuationSeparator" w:id="0">
    <w:p w14:paraId="17E52A61" w14:textId="77777777" w:rsidR="00000000" w:rsidRDefault="00D06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857D" w14:textId="77777777" w:rsidR="001F168E" w:rsidRDefault="00D064F6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РФ_4.3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804C4" w14:textId="77777777" w:rsidR="00000000" w:rsidRDefault="00D064F6">
      <w:pPr>
        <w:spacing w:after="0" w:line="240" w:lineRule="auto"/>
      </w:pPr>
      <w:r>
        <w:separator/>
      </w:r>
    </w:p>
  </w:footnote>
  <w:footnote w:type="continuationSeparator" w:id="0">
    <w:p w14:paraId="02529B2A" w14:textId="77777777" w:rsidR="00000000" w:rsidRDefault="00D064F6">
      <w:pPr>
        <w:spacing w:after="0" w:line="240" w:lineRule="auto"/>
      </w:pPr>
      <w:r>
        <w:continuationSeparator/>
      </w:r>
    </w:p>
  </w:footnote>
  <w:footnote w:id="1">
    <w:p w14:paraId="2ABBAB3A" w14:textId="77777777" w:rsidR="001F168E" w:rsidRDefault="00D064F6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Кривая затрат у оптимума пологая: отклонение размера партии на четверть увеличивает затраты лишь на несколько процентов, поэтому округлять до кратности упаковки допустимо.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ADEDA" w14:textId="77777777" w:rsidR="001F168E" w:rsidRDefault="00D064F6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35F8DE73" wp14:editId="277ABD44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управления запасами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168E"/>
    <w:rsid w:val="0029639D"/>
    <w:rsid w:val="00326F90"/>
    <w:rsid w:val="00AA1D8D"/>
    <w:rsid w:val="00B47730"/>
    <w:rsid w:val="00CB0664"/>
    <w:rsid w:val="00D064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68EF5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D064F6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D064F6"/>
    <w:pPr>
      <w:spacing w:after="100"/>
      <w:ind w:left="210"/>
    </w:pPr>
  </w:style>
  <w:style w:type="character" w:styleId="aff8">
    <w:name w:val="Hyperlink"/>
    <w:basedOn w:val="a2"/>
    <w:uiPriority w:val="99"/>
    <w:unhideWhenUsed/>
    <w:rsid w:val="00D064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736</Words>
  <Characters>4450</Characters>
  <Application>Microsoft Office Word</Application>
  <DocSecurity>0</DocSecurity>
  <Lines>191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