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99FF" w14:textId="77777777" w:rsidR="003938B1" w:rsidRDefault="00423AA0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7E7DA120" w14:textId="77777777" w:rsidR="003938B1" w:rsidRDefault="003938B1"/>
    <w:p w14:paraId="349B527E" w14:textId="77777777" w:rsidR="003938B1" w:rsidRDefault="003938B1"/>
    <w:p w14:paraId="45B88E01" w14:textId="77777777" w:rsidR="003938B1" w:rsidRDefault="00423AA0">
      <w:pPr>
        <w:spacing w:after="80"/>
      </w:pPr>
      <w:r>
        <w:rPr>
          <w:b/>
          <w:color w:val="0F62FE"/>
          <w:sz w:val="18"/>
        </w:rPr>
        <w:t>РФ_5.7</w:t>
      </w:r>
    </w:p>
    <w:p w14:paraId="542C9B39" w14:textId="77777777" w:rsidR="003938B1" w:rsidRDefault="00423AA0">
      <w:r>
        <w:rPr>
          <w:sz w:val="52"/>
        </w:rPr>
        <w:t>Положение о премировании по финансовым показателям</w:t>
      </w:r>
    </w:p>
    <w:p w14:paraId="4E4BB1E6" w14:textId="77777777" w:rsidR="003938B1" w:rsidRDefault="00423AA0">
      <w:pPr>
        <w:spacing w:after="320"/>
      </w:pPr>
      <w:r>
        <w:rPr>
          <w:color w:val="525252"/>
          <w:sz w:val="22"/>
        </w:rPr>
        <w:t xml:space="preserve">Показатели, шкалы и порядок расчёта переменной части </w:t>
      </w:r>
      <w:r>
        <w:rPr>
          <w:color w:val="525252"/>
          <w:sz w:val="22"/>
        </w:rPr>
        <w:t>вознаграждения</w:t>
      </w:r>
    </w:p>
    <w:p w14:paraId="48F49660" w14:textId="77777777" w:rsidR="003938B1" w:rsidRDefault="003938B1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3938B1" w14:paraId="470CB5E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A39C833" w14:textId="77777777" w:rsidR="003938B1" w:rsidRDefault="00423AA0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5C238E0" w14:textId="77777777" w:rsidR="003938B1" w:rsidRDefault="00423AA0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3938B1" w14:paraId="61353F9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DAA3DAC" w14:textId="77777777" w:rsidR="003938B1" w:rsidRDefault="00423AA0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70CCD86" w14:textId="77777777" w:rsidR="003938B1" w:rsidRDefault="00423AA0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3938B1" w14:paraId="25D42D2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2D50FEB" w14:textId="77777777" w:rsidR="003938B1" w:rsidRDefault="00423AA0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2D08D93" w14:textId="77777777" w:rsidR="003938B1" w:rsidRDefault="00423AA0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938B1" w14:paraId="100B21E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7D3ED9B" w14:textId="77777777" w:rsidR="003938B1" w:rsidRDefault="00423AA0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84F29FF" w14:textId="77777777" w:rsidR="003938B1" w:rsidRDefault="00423AA0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3938B1" w14:paraId="657F1F3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620AE4E" w14:textId="77777777" w:rsidR="003938B1" w:rsidRDefault="00423AA0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ECBA4D3" w14:textId="77777777" w:rsidR="003938B1" w:rsidRDefault="00423AA0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58DDAF30" w14:textId="77777777" w:rsidR="003938B1" w:rsidRDefault="00423AA0">
      <w:r>
        <w:br w:type="page"/>
      </w:r>
    </w:p>
    <w:p w14:paraId="4B96AA57" w14:textId="77777777" w:rsidR="003938B1" w:rsidRDefault="00423AA0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05A90095" w14:textId="5D9F92EC" w:rsidR="00423AA0" w:rsidRDefault="00423AA0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16" w:history="1">
        <w:r w:rsidRPr="00295847">
          <w:rPr>
            <w:rStyle w:val="aff8"/>
            <w:noProof/>
          </w:rPr>
          <w:t>1  Назначение и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8803EF" w14:textId="636B8FFE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17" w:history="1">
        <w:r w:rsidRPr="00295847">
          <w:rPr>
            <w:rStyle w:val="aff8"/>
            <w:noProof/>
          </w:rPr>
          <w:t>2  Показатели по должностям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0BBD51" w14:textId="39B91501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18" w:history="1">
        <w:r w:rsidRPr="00295847">
          <w:rPr>
            <w:rStyle w:val="aff8"/>
            <w:noProof/>
          </w:rPr>
          <w:t>3  Шкала выполнения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6AAFEE" w14:textId="7AB4E6B2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19" w:history="1">
        <w:r w:rsidRPr="00295847">
          <w:rPr>
            <w:rStyle w:val="aff8"/>
            <w:noProof/>
          </w:rPr>
          <w:t>4  Размер переменной части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EC1FB1" w14:textId="58F6AAD9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20" w:history="1">
        <w:r w:rsidRPr="00295847">
          <w:rPr>
            <w:rStyle w:val="aff8"/>
            <w:noProof/>
          </w:rPr>
          <w:t>5  Периодичность и отложенная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D88A829" w14:textId="059D2BCD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21" w:history="1">
        <w:r w:rsidRPr="00295847">
          <w:rPr>
            <w:rStyle w:val="aff8"/>
            <w:noProof/>
          </w:rPr>
          <w:t>6  Основания для снижения премии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A80516" w14:textId="72D0B481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22" w:history="1">
        <w:r w:rsidRPr="00295847">
          <w:rPr>
            <w:rStyle w:val="aff8"/>
            <w:noProof/>
          </w:rPr>
          <w:t>7  Порядок расчёта и выплаты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D7EED0" w14:textId="4A080918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23" w:history="1">
        <w:r w:rsidRPr="00295847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CF188E3" w14:textId="27045A3C" w:rsidR="00423AA0" w:rsidRDefault="00423AA0">
      <w:pPr>
        <w:pStyle w:val="14"/>
        <w:tabs>
          <w:tab w:val="right" w:leader="dot" w:pos="9629"/>
        </w:tabs>
        <w:rPr>
          <w:noProof/>
        </w:rPr>
      </w:pPr>
      <w:hyperlink w:anchor="_Toc239877124" w:history="1">
        <w:r w:rsidRPr="00295847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11A6A4" w14:textId="691D58CF" w:rsidR="003938B1" w:rsidRDefault="00423AA0">
      <w:pPr>
        <w:spacing w:before="160"/>
      </w:pPr>
      <w:r>
        <w:fldChar w:fldCharType="end"/>
      </w:r>
    </w:p>
    <w:p w14:paraId="3632D605" w14:textId="77777777" w:rsidR="003938B1" w:rsidRDefault="00423AA0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57493BC8" w14:textId="77777777" w:rsidR="003938B1" w:rsidRDefault="00423AA0">
      <w:r>
        <w:br w:type="page"/>
      </w:r>
    </w:p>
    <w:p w14:paraId="2F8749D0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0" w:name="_Toc239877116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принципы</w:t>
      </w:r>
      <w:bookmarkEnd w:id="0"/>
    </w:p>
    <w:p w14:paraId="74278873" w14:textId="77777777" w:rsidR="003938B1" w:rsidRDefault="00423AA0">
      <w:r>
        <w:t>Положение устанавливает порядок расчёта переменной части вознаграждения руководителей и работников Группа компан</w:t>
      </w:r>
      <w:r>
        <w:t>ий Фирма.</w:t>
      </w:r>
    </w:p>
    <w:p w14:paraId="2BAAA674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Премия платится за результат, а не за усилия.</w:t>
      </w:r>
    </w:p>
    <w:p w14:paraId="4CC08196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Показатель ставится только тот, на который работник влияет своими решениями.</w:t>
      </w:r>
    </w:p>
    <w:p w14:paraId="10384258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Показателей не более трёх: четвёртый перестают замечать.</w:t>
      </w:r>
    </w:p>
    <w:p w14:paraId="5955DE31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Правила расчёта известны заранее и не меняются в </w:t>
      </w:r>
      <w:r>
        <w:t>середине периода.</w:t>
      </w:r>
    </w:p>
    <w:p w14:paraId="4E39EECB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Премия выплачивается из заработанного, а не из плана.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938B1" w14:paraId="750F6075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F8AB84A" w14:textId="77777777" w:rsidR="003938B1" w:rsidRDefault="00423AA0">
            <w:pPr>
              <w:spacing w:after="60"/>
            </w:pPr>
            <w:r>
              <w:rPr>
                <w:b/>
                <w:color w:val="0F62FE"/>
                <w:sz w:val="16"/>
              </w:rPr>
              <w:t>ГЛАВНОЕ ПРАВИЛО</w:t>
            </w:r>
          </w:p>
          <w:p w14:paraId="27CCC0DB" w14:textId="77777777" w:rsidR="003938B1" w:rsidRDefault="00423AA0">
            <w:pPr>
              <w:spacing w:after="0"/>
            </w:pPr>
            <w:r>
              <w:rPr>
                <w:sz w:val="20"/>
              </w:rPr>
              <w:t>Премия от выручки без учёта маржи и оплаты — самый дорогой способ мотивации. Она поощряет продавать со скидкой в рассрочку тому, кто не заплатит.</w:t>
            </w:r>
          </w:p>
        </w:tc>
      </w:tr>
    </w:tbl>
    <w:p w14:paraId="69F44C9B" w14:textId="77777777" w:rsidR="003938B1" w:rsidRDefault="003938B1">
      <w:pPr>
        <w:spacing w:after="80"/>
      </w:pPr>
    </w:p>
    <w:p w14:paraId="5C2BC9EC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1" w:name="_Toc239877117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Показатели по должностям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4876"/>
        <w:gridCol w:w="1928"/>
      </w:tblGrid>
      <w:tr w:rsidR="003938B1" w14:paraId="03BFCEA9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EE46FE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487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263319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ПОКАЗАТЕЛИ</w:t>
            </w:r>
          </w:p>
        </w:tc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832218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ВЕСА</w:t>
            </w:r>
          </w:p>
        </w:tc>
      </w:tr>
      <w:tr w:rsidR="003938B1" w14:paraId="563246A5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67D7FF" w14:textId="77777777" w:rsidR="003938B1" w:rsidRDefault="00423AA0">
            <w:pPr>
              <w:spacing w:after="40"/>
            </w:pPr>
            <w:r>
              <w:rPr>
                <w:sz w:val="19"/>
              </w:rPr>
              <w:t>Менеджер по продажам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D65117" w14:textId="77777777" w:rsidR="003938B1" w:rsidRDefault="00423AA0">
            <w:pPr>
              <w:spacing w:after="40"/>
            </w:pPr>
            <w:r>
              <w:rPr>
                <w:sz w:val="19"/>
              </w:rPr>
              <w:t>маржинальная прибыль; поступление денег; просроченная дебиторка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F1B825" w14:textId="77777777" w:rsidR="003938B1" w:rsidRDefault="00423AA0">
            <w:pPr>
              <w:spacing w:after="40"/>
            </w:pPr>
            <w:r>
              <w:rPr>
                <w:sz w:val="19"/>
              </w:rPr>
              <w:t>50 / 35 / 15</w:t>
            </w:r>
          </w:p>
        </w:tc>
      </w:tr>
      <w:tr w:rsidR="003938B1" w14:paraId="7F89779A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D14A9" w14:textId="77777777" w:rsidR="003938B1" w:rsidRDefault="00423AA0">
            <w:pPr>
              <w:spacing w:after="40"/>
            </w:pPr>
            <w:r>
              <w:rPr>
                <w:sz w:val="19"/>
              </w:rPr>
              <w:t>Руководитель отдела продаж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9E86BE" w14:textId="77777777" w:rsidR="003938B1" w:rsidRDefault="00423AA0">
            <w:pPr>
              <w:spacing w:after="40"/>
            </w:pPr>
            <w:r>
              <w:rPr>
                <w:sz w:val="19"/>
              </w:rPr>
              <w:t xml:space="preserve">маржинальная прибыль отдела; выполнение плана; оборачиваемость </w:t>
            </w:r>
            <w:r>
              <w:rPr>
                <w:sz w:val="19"/>
              </w:rPr>
              <w:t>дебиторки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A3D75A" w14:textId="77777777" w:rsidR="003938B1" w:rsidRDefault="00423AA0">
            <w:pPr>
              <w:spacing w:after="40"/>
            </w:pPr>
            <w:r>
              <w:rPr>
                <w:sz w:val="19"/>
              </w:rPr>
              <w:t>50 / 30 / 20</w:t>
            </w:r>
          </w:p>
        </w:tc>
      </w:tr>
      <w:tr w:rsidR="003938B1" w14:paraId="6102AD53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BE3BF7" w14:textId="77777777" w:rsidR="003938B1" w:rsidRDefault="00423AA0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0F57A9" w14:textId="77777777" w:rsidR="003938B1" w:rsidRDefault="00423AA0">
            <w:pPr>
              <w:spacing w:after="40"/>
            </w:pPr>
            <w:r>
              <w:rPr>
                <w:sz w:val="19"/>
              </w:rPr>
              <w:t>маржинальная прибыль; доля рынка направления; дебиторка в днях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A2BB92" w14:textId="77777777" w:rsidR="003938B1" w:rsidRDefault="00423AA0">
            <w:pPr>
              <w:spacing w:after="40"/>
            </w:pPr>
            <w:r>
              <w:rPr>
                <w:sz w:val="19"/>
              </w:rPr>
              <w:t>55 / 25 / 20</w:t>
            </w:r>
          </w:p>
        </w:tc>
      </w:tr>
      <w:tr w:rsidR="003938B1" w14:paraId="5B613983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C02876" w14:textId="77777777" w:rsidR="003938B1" w:rsidRDefault="00423AA0">
            <w:pPr>
              <w:spacing w:after="40"/>
            </w:pPr>
            <w:r>
              <w:rPr>
                <w:sz w:val="19"/>
              </w:rPr>
              <w:t>Руководитель закупок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DD1281" w14:textId="77777777" w:rsidR="003938B1" w:rsidRDefault="00423AA0">
            <w:pPr>
              <w:spacing w:after="40"/>
            </w:pPr>
            <w:r>
              <w:rPr>
                <w:sz w:val="19"/>
              </w:rPr>
              <w:t>цена закупки к рынку; доля поставок в срок; оборачиваемость запаса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1BBE52" w14:textId="77777777" w:rsidR="003938B1" w:rsidRDefault="00423AA0">
            <w:pPr>
              <w:spacing w:after="40"/>
            </w:pPr>
            <w:r>
              <w:rPr>
                <w:sz w:val="19"/>
              </w:rPr>
              <w:t>40 / 30 / 30</w:t>
            </w:r>
          </w:p>
        </w:tc>
      </w:tr>
      <w:tr w:rsidR="003938B1" w14:paraId="6F85BC91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E83BD2" w14:textId="77777777" w:rsidR="003938B1" w:rsidRDefault="00423AA0">
            <w:pPr>
              <w:spacing w:after="40"/>
            </w:pPr>
            <w:r>
              <w:rPr>
                <w:sz w:val="19"/>
              </w:rPr>
              <w:t>Директор по производству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4BA9F9" w14:textId="77777777" w:rsidR="003938B1" w:rsidRDefault="00423AA0">
            <w:pPr>
              <w:spacing w:after="40"/>
            </w:pPr>
            <w:r>
              <w:rPr>
                <w:sz w:val="19"/>
              </w:rPr>
              <w:t>себест</w:t>
            </w:r>
            <w:r>
              <w:rPr>
                <w:sz w:val="19"/>
              </w:rPr>
              <w:t>оимость единицы; выполнение плана выпуска; брак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C4A8A0" w14:textId="77777777" w:rsidR="003938B1" w:rsidRDefault="00423AA0">
            <w:pPr>
              <w:spacing w:after="40"/>
            </w:pPr>
            <w:r>
              <w:rPr>
                <w:sz w:val="19"/>
              </w:rPr>
              <w:t>40 / 40 / 20</w:t>
            </w:r>
          </w:p>
        </w:tc>
      </w:tr>
      <w:tr w:rsidR="003938B1" w14:paraId="3F860E81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9FFA96" w14:textId="77777777" w:rsidR="003938B1" w:rsidRDefault="00423AA0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5D4CB2" w14:textId="77777777" w:rsidR="003938B1" w:rsidRDefault="00423AA0">
            <w:pPr>
              <w:spacing w:after="40"/>
            </w:pPr>
            <w:r>
              <w:rPr>
                <w:sz w:val="19"/>
              </w:rPr>
              <w:t>EBITDA группы; отсутствие кассовых разрывов; сроки закрытия периода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541A6A" w14:textId="77777777" w:rsidR="003938B1" w:rsidRDefault="00423AA0">
            <w:pPr>
              <w:spacing w:after="40"/>
            </w:pPr>
            <w:r>
              <w:rPr>
                <w:sz w:val="19"/>
              </w:rPr>
              <w:t>50 / 30 / 20</w:t>
            </w:r>
          </w:p>
        </w:tc>
      </w:tr>
      <w:tr w:rsidR="003938B1" w14:paraId="48206889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E734F8" w14:textId="77777777" w:rsidR="003938B1" w:rsidRDefault="00423AA0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E7DA3A" w14:textId="77777777" w:rsidR="003938B1" w:rsidRDefault="00423AA0">
            <w:pPr>
              <w:spacing w:after="40"/>
            </w:pPr>
            <w:r>
              <w:rPr>
                <w:sz w:val="19"/>
              </w:rPr>
              <w:t>EBITDA группы; чистый денежный поток; рентабельность капитала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AB852A" w14:textId="77777777" w:rsidR="003938B1" w:rsidRDefault="00423AA0">
            <w:pPr>
              <w:spacing w:after="40"/>
            </w:pPr>
            <w:r>
              <w:rPr>
                <w:sz w:val="19"/>
              </w:rPr>
              <w:t xml:space="preserve">40 / 30 </w:t>
            </w:r>
            <w:r>
              <w:rPr>
                <w:sz w:val="19"/>
              </w:rPr>
              <w:t>/ 30</w:t>
            </w:r>
          </w:p>
        </w:tc>
      </w:tr>
    </w:tbl>
    <w:p w14:paraId="1E57262A" w14:textId="77777777" w:rsidR="003938B1" w:rsidRDefault="003938B1">
      <w:pPr>
        <w:spacing w:after="80"/>
      </w:pPr>
    </w:p>
    <w:p w14:paraId="105FDD4C" w14:textId="77777777" w:rsidR="003938B1" w:rsidRDefault="00423AA0">
      <w:r>
        <w:t>Менеджеру по продажам премия начисляется от маржинальной прибыли и только после поступления денег от покупателя.</w:t>
      </w:r>
      <w:r>
        <w:rPr>
          <w:color w:val="0F62FE"/>
          <w:vertAlign w:val="superscript"/>
        </w:rPr>
        <w:footnoteReference w:id="1"/>
      </w:r>
    </w:p>
    <w:p w14:paraId="48B95D63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2" w:name="_Toc239877118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Шкала выполнения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5102"/>
      </w:tblGrid>
      <w:tr w:rsidR="003938B1" w14:paraId="584404BB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408253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ВЫПОЛНЕНИЕ ПОКАЗАТЕЛЯ</w:t>
            </w:r>
          </w:p>
        </w:tc>
        <w:tc>
          <w:tcPr>
            <w:tcW w:w="51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D45815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КОЭФФИЦИЕНТ ПРЕМИИ</w:t>
            </w:r>
          </w:p>
        </w:tc>
      </w:tr>
      <w:tr w:rsidR="003938B1" w14:paraId="088244D6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765160" w14:textId="77777777" w:rsidR="003938B1" w:rsidRDefault="00423AA0">
            <w:pPr>
              <w:spacing w:after="40"/>
            </w:pPr>
            <w:r>
              <w:rPr>
                <w:sz w:val="19"/>
              </w:rPr>
              <w:lastRenderedPageBreak/>
              <w:t>менее 80 %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1CA8BE" w14:textId="77777777" w:rsidR="003938B1" w:rsidRDefault="00423AA0">
            <w:pPr>
              <w:spacing w:after="40"/>
            </w:pPr>
            <w:r>
              <w:rPr>
                <w:sz w:val="19"/>
              </w:rPr>
              <w:t>0 — премия не начисляется</w:t>
            </w:r>
          </w:p>
        </w:tc>
      </w:tr>
      <w:tr w:rsidR="003938B1" w14:paraId="4E388E4D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9787FC" w14:textId="77777777" w:rsidR="003938B1" w:rsidRDefault="00423AA0">
            <w:pPr>
              <w:spacing w:after="40"/>
            </w:pPr>
            <w:r>
              <w:rPr>
                <w:sz w:val="19"/>
              </w:rPr>
              <w:t>от 80 до 90 %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48718A" w14:textId="77777777" w:rsidR="003938B1" w:rsidRDefault="00423AA0">
            <w:pPr>
              <w:spacing w:after="40"/>
            </w:pPr>
            <w:r>
              <w:rPr>
                <w:sz w:val="19"/>
              </w:rPr>
              <w:t>0,5</w:t>
            </w:r>
          </w:p>
        </w:tc>
      </w:tr>
      <w:tr w:rsidR="003938B1" w14:paraId="615DCA6A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B811A3" w14:textId="77777777" w:rsidR="003938B1" w:rsidRDefault="00423AA0">
            <w:pPr>
              <w:spacing w:after="40"/>
            </w:pPr>
            <w:r>
              <w:rPr>
                <w:sz w:val="19"/>
              </w:rPr>
              <w:t>от 90 до 100 %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89891C" w14:textId="77777777" w:rsidR="003938B1" w:rsidRDefault="00423AA0">
            <w:pPr>
              <w:spacing w:after="40"/>
            </w:pPr>
            <w:r>
              <w:rPr>
                <w:sz w:val="19"/>
              </w:rPr>
              <w:t>линейно от 0,5 до 1,0</w:t>
            </w:r>
          </w:p>
        </w:tc>
      </w:tr>
      <w:tr w:rsidR="003938B1" w14:paraId="4F8A16D1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2B3D24" w14:textId="77777777" w:rsidR="003938B1" w:rsidRDefault="00423AA0">
            <w:pPr>
              <w:spacing w:after="40"/>
            </w:pPr>
            <w:r>
              <w:rPr>
                <w:sz w:val="19"/>
              </w:rPr>
              <w:t>от 100 до 120 %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D578DA" w14:textId="77777777" w:rsidR="003938B1" w:rsidRDefault="00423AA0">
            <w:pPr>
              <w:spacing w:after="40"/>
            </w:pPr>
            <w:r>
              <w:rPr>
                <w:sz w:val="19"/>
              </w:rPr>
              <w:t>линейно от 1,0 до 1,5</w:t>
            </w:r>
          </w:p>
        </w:tc>
      </w:tr>
      <w:tr w:rsidR="003938B1" w14:paraId="133BD419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9A1EAC" w14:textId="77777777" w:rsidR="003938B1" w:rsidRDefault="00423AA0">
            <w:pPr>
              <w:spacing w:after="40"/>
            </w:pPr>
            <w:r>
              <w:rPr>
                <w:sz w:val="19"/>
              </w:rPr>
              <w:t>свыше 120 %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97A904" w14:textId="77777777" w:rsidR="003938B1" w:rsidRDefault="00423AA0">
            <w:pPr>
              <w:spacing w:after="40"/>
            </w:pPr>
            <w:r>
              <w:rPr>
                <w:sz w:val="19"/>
              </w:rPr>
              <w:t>1,5 — ограничитель</w:t>
            </w:r>
          </w:p>
        </w:tc>
      </w:tr>
    </w:tbl>
    <w:p w14:paraId="79448E28" w14:textId="77777777" w:rsidR="003938B1" w:rsidRDefault="003938B1">
      <w:pPr>
        <w:spacing w:after="80"/>
      </w:pPr>
    </w:p>
    <w:p w14:paraId="560E94E2" w14:textId="77777777" w:rsidR="003938B1" w:rsidRDefault="00423AA0">
      <w:r>
        <w:t>Порог 80 % отсекает случайный результат, ограничитель 1,5 защищает от выплат за разовую сделку или ошибку планирования.</w:t>
      </w:r>
    </w:p>
    <w:p w14:paraId="087281CA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3" w:name="_Toc239877119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Размер переменной части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3938B1" w14:paraId="66215F1F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E9D423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УРОВЕНЬ ДОЛЖН</w:t>
            </w:r>
            <w:r>
              <w:rPr>
                <w:b/>
                <w:color w:val="8D949E"/>
                <w:sz w:val="16"/>
              </w:rPr>
              <w:t>ОСТИ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7C0D91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ДОЛЯ ПЕРЕМЕННОЙ ЧАСТИ В ДОХОДЕ</w:t>
            </w:r>
          </w:p>
        </w:tc>
      </w:tr>
      <w:tr w:rsidR="003938B1" w14:paraId="743C7ED3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4B143C" w14:textId="77777777" w:rsidR="003938B1" w:rsidRDefault="00423AA0">
            <w:pPr>
              <w:spacing w:after="40"/>
            </w:pPr>
            <w:r>
              <w:rPr>
                <w:sz w:val="19"/>
              </w:rPr>
              <w:t>Менеджер по продажам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5411D2" w14:textId="77777777" w:rsidR="003938B1" w:rsidRDefault="00423AA0">
            <w:pPr>
              <w:spacing w:after="40"/>
            </w:pPr>
            <w:r>
              <w:rPr>
                <w:sz w:val="19"/>
              </w:rPr>
              <w:t>до 60 %</w:t>
            </w:r>
          </w:p>
        </w:tc>
      </w:tr>
      <w:tr w:rsidR="003938B1" w14:paraId="25B4FE2D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DA672D" w14:textId="77777777" w:rsidR="003938B1" w:rsidRDefault="00423AA0">
            <w:pPr>
              <w:spacing w:after="40"/>
            </w:pPr>
            <w:r>
              <w:rPr>
                <w:sz w:val="19"/>
              </w:rPr>
              <w:t>Руководитель среднего звена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B51360" w14:textId="77777777" w:rsidR="003938B1" w:rsidRDefault="00423AA0">
            <w:pPr>
              <w:spacing w:after="40"/>
            </w:pPr>
            <w:r>
              <w:rPr>
                <w:sz w:val="19"/>
              </w:rPr>
              <w:t>до 40 %</w:t>
            </w:r>
          </w:p>
        </w:tc>
      </w:tr>
      <w:tr w:rsidR="003938B1" w14:paraId="2619F097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87D5F2" w14:textId="77777777" w:rsidR="003938B1" w:rsidRDefault="00423AA0">
            <w:pPr>
              <w:spacing w:after="40"/>
            </w:pPr>
            <w:r>
              <w:rPr>
                <w:sz w:val="19"/>
              </w:rPr>
              <w:t>Директор функционального направления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277757" w14:textId="77777777" w:rsidR="003938B1" w:rsidRDefault="00423AA0">
            <w:pPr>
              <w:spacing w:after="40"/>
            </w:pPr>
            <w:r>
              <w:rPr>
                <w:sz w:val="19"/>
              </w:rPr>
              <w:t>до 50 %</w:t>
            </w:r>
          </w:p>
        </w:tc>
      </w:tr>
      <w:tr w:rsidR="003938B1" w14:paraId="09FF27BD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2F9C3C" w14:textId="77777777" w:rsidR="003938B1" w:rsidRDefault="00423AA0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89794B" w14:textId="77777777" w:rsidR="003938B1" w:rsidRDefault="00423AA0">
            <w:pPr>
              <w:spacing w:after="40"/>
            </w:pPr>
            <w:r>
              <w:rPr>
                <w:sz w:val="19"/>
              </w:rPr>
              <w:t>до 60 %</w:t>
            </w:r>
          </w:p>
        </w:tc>
      </w:tr>
      <w:tr w:rsidR="003938B1" w14:paraId="08BB42DB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A429F2" w14:textId="77777777" w:rsidR="003938B1" w:rsidRDefault="00423AA0">
            <w:pPr>
              <w:spacing w:after="40"/>
            </w:pPr>
            <w:r>
              <w:rPr>
                <w:sz w:val="19"/>
              </w:rPr>
              <w:t>Обеспечивающие подразделения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E9E9CD" w14:textId="77777777" w:rsidR="003938B1" w:rsidRDefault="00423AA0">
            <w:pPr>
              <w:spacing w:after="40"/>
            </w:pPr>
            <w:r>
              <w:rPr>
                <w:sz w:val="19"/>
              </w:rPr>
              <w:t>до 20 %</w:t>
            </w:r>
          </w:p>
        </w:tc>
      </w:tr>
    </w:tbl>
    <w:p w14:paraId="130075D2" w14:textId="77777777" w:rsidR="003938B1" w:rsidRDefault="003938B1">
      <w:pPr>
        <w:spacing w:after="80"/>
      </w:pPr>
    </w:p>
    <w:p w14:paraId="13B4BDDA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4" w:name="_Toc23987712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 xml:space="preserve">Периодичность и </w:t>
      </w:r>
      <w:r>
        <w:rPr>
          <w:rFonts w:ascii="Segoe UI" w:hAnsi="Segoe UI"/>
          <w:b w:val="0"/>
          <w:color w:val="161616"/>
          <w:sz w:val="30"/>
        </w:rPr>
        <w:t>отложенная часть</w:t>
      </w:r>
      <w:bookmarkEnd w:id="4"/>
    </w:p>
    <w:p w14:paraId="17E40F64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Премия менеджеров по продажам рассчитывается ежемесячно.</w:t>
      </w:r>
    </w:p>
    <w:p w14:paraId="232F35D6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Премия руководителей — ежеквартально, с годовым перерасчётом.</w:t>
      </w:r>
    </w:p>
    <w:p w14:paraId="653129A8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Для директоров 30 % годовой премии откладывается на 12 месяцев и выплачивается при отсутствии существенных коррект</w:t>
      </w:r>
      <w:r>
        <w:t>ировок отчётности за период.</w:t>
      </w:r>
    </w:p>
    <w:p w14:paraId="2A1806D9" w14:textId="77777777" w:rsidR="003938B1" w:rsidRDefault="00423AA0">
      <w:pPr>
        <w:spacing w:after="60"/>
        <w:ind w:left="397"/>
      </w:pPr>
      <w:r>
        <w:rPr>
          <w:color w:val="8D949E"/>
        </w:rPr>
        <w:t xml:space="preserve">— </w:t>
      </w:r>
      <w:r>
        <w:t>При увольнении по собственному желанию отложенная часть не выплачивается, если иное не установлено соглашением.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938B1" w14:paraId="5908D806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6CB6D20" w14:textId="77777777" w:rsidR="003938B1" w:rsidRDefault="00423AA0">
            <w:pPr>
              <w:spacing w:after="60"/>
            </w:pPr>
            <w:r>
              <w:rPr>
                <w:b/>
                <w:color w:val="0F62FE"/>
                <w:sz w:val="16"/>
              </w:rPr>
              <w:t>ЗАЧЕМ ОТЛОЖЕННАЯ ЧАСТЬ</w:t>
            </w:r>
          </w:p>
          <w:p w14:paraId="75264A99" w14:textId="77777777" w:rsidR="003938B1" w:rsidRDefault="00423AA0">
            <w:pPr>
              <w:spacing w:after="0"/>
            </w:pPr>
            <w:r>
              <w:rPr>
                <w:sz w:val="20"/>
              </w:rPr>
              <w:t>Она отделяет результат от его последствий. Рост продаж в декабре за счёт отгрузки неплатёж</w:t>
            </w:r>
            <w:r>
              <w:rPr>
                <w:sz w:val="20"/>
              </w:rPr>
              <w:t>еспособному клиенту виден только в марте — и отложенная часть позволяет это учесть.</w:t>
            </w:r>
          </w:p>
        </w:tc>
      </w:tr>
    </w:tbl>
    <w:p w14:paraId="4354558A" w14:textId="77777777" w:rsidR="003938B1" w:rsidRDefault="003938B1">
      <w:pPr>
        <w:spacing w:after="80"/>
      </w:pPr>
    </w:p>
    <w:p w14:paraId="15627689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5" w:name="_Toc239877121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Основания для снижения премии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5896"/>
        <w:gridCol w:w="3402"/>
      </w:tblGrid>
      <w:tr w:rsidR="003938B1" w14:paraId="294B8551" w14:textId="77777777"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6A32B8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ОСНОВАНИЕ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28AB96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РАЗМЕР СНИЖЕНИЯ</w:t>
            </w:r>
          </w:p>
        </w:tc>
      </w:tr>
      <w:tr w:rsidR="003938B1" w14:paraId="27A17ED1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463696" w14:textId="77777777" w:rsidR="003938B1" w:rsidRDefault="00423AA0">
            <w:pPr>
              <w:spacing w:after="40"/>
            </w:pPr>
            <w:r>
              <w:rPr>
                <w:sz w:val="19"/>
              </w:rPr>
              <w:t>Отгрузка сверх кредитного лимита без согласования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A9013F" w14:textId="77777777" w:rsidR="003938B1" w:rsidRDefault="00423AA0">
            <w:pPr>
              <w:spacing w:after="40"/>
            </w:pPr>
            <w:r>
              <w:rPr>
                <w:sz w:val="19"/>
              </w:rPr>
              <w:t>до 100 % премии периода</w:t>
            </w:r>
          </w:p>
        </w:tc>
      </w:tr>
      <w:tr w:rsidR="003938B1" w14:paraId="54E9C399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8AE2DA" w14:textId="77777777" w:rsidR="003938B1" w:rsidRDefault="00423AA0">
            <w:pPr>
              <w:spacing w:after="40"/>
            </w:pPr>
            <w:r>
              <w:rPr>
                <w:sz w:val="19"/>
              </w:rPr>
              <w:t xml:space="preserve">Сделка ниже минимальной </w:t>
            </w:r>
            <w:r>
              <w:rPr>
                <w:sz w:val="19"/>
              </w:rPr>
              <w:t>маржинальности без согласования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2DB79C" w14:textId="77777777" w:rsidR="003938B1" w:rsidRDefault="00423AA0">
            <w:pPr>
              <w:spacing w:after="40"/>
            </w:pPr>
            <w:r>
              <w:rPr>
                <w:sz w:val="19"/>
              </w:rPr>
              <w:t>до 100 %</w:t>
            </w:r>
          </w:p>
        </w:tc>
      </w:tr>
      <w:tr w:rsidR="003938B1" w14:paraId="3F900547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019BF3" w14:textId="77777777" w:rsidR="003938B1" w:rsidRDefault="00423AA0">
            <w:pPr>
              <w:spacing w:after="40"/>
            </w:pPr>
            <w:r>
              <w:rPr>
                <w:sz w:val="19"/>
              </w:rPr>
              <w:lastRenderedPageBreak/>
              <w:t>Нарушение регламента закупок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C88B2E" w14:textId="77777777" w:rsidR="003938B1" w:rsidRDefault="00423AA0">
            <w:pPr>
              <w:spacing w:after="40"/>
            </w:pPr>
            <w:r>
              <w:rPr>
                <w:sz w:val="19"/>
              </w:rPr>
              <w:t>до 50 %</w:t>
            </w:r>
          </w:p>
        </w:tc>
      </w:tr>
      <w:tr w:rsidR="003938B1" w14:paraId="6E6C4F13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275D05" w14:textId="77777777" w:rsidR="003938B1" w:rsidRDefault="00423AA0">
            <w:pPr>
              <w:spacing w:after="40"/>
            </w:pPr>
            <w:r>
              <w:rPr>
                <w:sz w:val="19"/>
              </w:rPr>
              <w:t>Срыв сроков отчётности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2855B1" w14:textId="77777777" w:rsidR="003938B1" w:rsidRDefault="00423AA0">
            <w:pPr>
              <w:spacing w:after="40"/>
            </w:pPr>
            <w:r>
              <w:rPr>
                <w:sz w:val="19"/>
              </w:rPr>
              <w:t>до 30 %</w:t>
            </w:r>
          </w:p>
        </w:tc>
      </w:tr>
      <w:tr w:rsidR="003938B1" w14:paraId="574CE704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227BB2" w14:textId="77777777" w:rsidR="003938B1" w:rsidRDefault="00423AA0">
            <w:pPr>
              <w:spacing w:after="40"/>
            </w:pPr>
            <w:r>
              <w:rPr>
                <w:sz w:val="19"/>
              </w:rPr>
              <w:t>Существенная ошибка в отчётности по вине работника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F035CD" w14:textId="77777777" w:rsidR="003938B1" w:rsidRDefault="00423AA0">
            <w:pPr>
              <w:spacing w:after="40"/>
            </w:pPr>
            <w:r>
              <w:rPr>
                <w:sz w:val="19"/>
              </w:rPr>
              <w:t>до 50 %</w:t>
            </w:r>
          </w:p>
        </w:tc>
      </w:tr>
    </w:tbl>
    <w:p w14:paraId="3C4773B9" w14:textId="77777777" w:rsidR="003938B1" w:rsidRDefault="003938B1">
      <w:pPr>
        <w:spacing w:after="80"/>
      </w:pPr>
    </w:p>
    <w:p w14:paraId="1C2F4FEF" w14:textId="77777777" w:rsidR="003938B1" w:rsidRDefault="00423AA0">
      <w:r>
        <w:t xml:space="preserve">Снижение оформляется мотивированным решением руководителя с указанием </w:t>
      </w:r>
      <w:r>
        <w:t>основания и доводится до работника до выплаты.</w:t>
      </w:r>
    </w:p>
    <w:p w14:paraId="5E1A417D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6" w:name="_Toc239877122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Порядок расчёта и выплаты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3938B1" w14:paraId="18E613AF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4F450F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ЭТАП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191275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</w:tr>
      <w:tr w:rsidR="003938B1" w14:paraId="235813C6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8DD9BE" w14:textId="77777777" w:rsidR="003938B1" w:rsidRDefault="00423AA0">
            <w:pPr>
              <w:spacing w:after="40"/>
            </w:pPr>
            <w:r>
              <w:rPr>
                <w:sz w:val="19"/>
              </w:rPr>
              <w:t>Закрытие периода и расчёт показателей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E73E91" w14:textId="77777777" w:rsidR="003938B1" w:rsidRDefault="00423AA0">
            <w:pPr>
              <w:spacing w:after="40"/>
            </w:pPr>
            <w:r>
              <w:rPr>
                <w:sz w:val="19"/>
              </w:rPr>
              <w:t>5-й рабочий день</w:t>
            </w:r>
          </w:p>
        </w:tc>
      </w:tr>
      <w:tr w:rsidR="003938B1" w14:paraId="3D94ADEE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FB5745" w14:textId="77777777" w:rsidR="003938B1" w:rsidRDefault="00423AA0">
            <w:pPr>
              <w:spacing w:after="40"/>
            </w:pPr>
            <w:r>
              <w:rPr>
                <w:sz w:val="19"/>
              </w:rPr>
              <w:t>Проверка данных финансовой службой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4F985B" w14:textId="77777777" w:rsidR="003938B1" w:rsidRDefault="00423AA0">
            <w:pPr>
              <w:spacing w:after="40"/>
            </w:pPr>
            <w:r>
              <w:rPr>
                <w:sz w:val="19"/>
              </w:rPr>
              <w:t>7-й рабочий день</w:t>
            </w:r>
          </w:p>
        </w:tc>
      </w:tr>
      <w:tr w:rsidR="003938B1" w14:paraId="6641513C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E15942" w14:textId="77777777" w:rsidR="003938B1" w:rsidRDefault="00423AA0">
            <w:pPr>
              <w:spacing w:after="40"/>
            </w:pPr>
            <w:r>
              <w:rPr>
                <w:sz w:val="19"/>
              </w:rPr>
              <w:t>Согласование расчёта руководителями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29EBA0" w14:textId="77777777" w:rsidR="003938B1" w:rsidRDefault="00423AA0">
            <w:pPr>
              <w:spacing w:after="40"/>
            </w:pPr>
            <w:r>
              <w:rPr>
                <w:sz w:val="19"/>
              </w:rPr>
              <w:t>10-й рабочий день</w:t>
            </w:r>
          </w:p>
        </w:tc>
      </w:tr>
      <w:tr w:rsidR="003938B1" w14:paraId="0F47C46C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D64B27" w14:textId="77777777" w:rsidR="003938B1" w:rsidRDefault="00423AA0">
            <w:pPr>
              <w:spacing w:after="40"/>
            </w:pPr>
            <w:r>
              <w:rPr>
                <w:sz w:val="19"/>
              </w:rPr>
              <w:t>Утверждение генеральным директором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0E07A3" w14:textId="77777777" w:rsidR="003938B1" w:rsidRDefault="00423AA0">
            <w:pPr>
              <w:spacing w:after="40"/>
            </w:pPr>
            <w:r>
              <w:rPr>
                <w:sz w:val="19"/>
              </w:rPr>
              <w:t>12-й рабочий день</w:t>
            </w:r>
          </w:p>
        </w:tc>
      </w:tr>
      <w:tr w:rsidR="003938B1" w14:paraId="2FF840F9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470C4B" w14:textId="77777777" w:rsidR="003938B1" w:rsidRDefault="00423AA0">
            <w:pPr>
              <w:spacing w:after="40"/>
            </w:pPr>
            <w:r>
              <w:rPr>
                <w:sz w:val="19"/>
              </w:rPr>
              <w:t>Выплата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AF87C3" w14:textId="77777777" w:rsidR="003938B1" w:rsidRDefault="00423AA0">
            <w:pPr>
              <w:spacing w:after="40"/>
            </w:pPr>
            <w:r>
              <w:rPr>
                <w:sz w:val="19"/>
              </w:rPr>
              <w:t>вместе с заработной платой за период</w:t>
            </w:r>
          </w:p>
        </w:tc>
      </w:tr>
    </w:tbl>
    <w:p w14:paraId="61E1511E" w14:textId="77777777" w:rsidR="003938B1" w:rsidRDefault="003938B1">
      <w:pPr>
        <w:spacing w:after="80"/>
      </w:pPr>
    </w:p>
    <w:p w14:paraId="1BF1E2BD" w14:textId="77777777" w:rsidR="003938B1" w:rsidRDefault="00423AA0">
      <w:r>
        <w:t>Расчёт премии предоставляется работнику в виде, позволяющем проверить каждую цифру. Непрозрачная премия не мотивирует, а раздражает.</w:t>
      </w:r>
    </w:p>
    <w:p w14:paraId="29942349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7" w:name="_Toc239877123"/>
      <w:r>
        <w:rPr>
          <w:rFonts w:ascii="Segoe UI" w:hAnsi="Segoe UI"/>
          <w:b w:val="0"/>
          <w:color w:val="161616"/>
          <w:sz w:val="30"/>
        </w:rPr>
        <w:t xml:space="preserve">Порядок </w:t>
      </w:r>
      <w:r>
        <w:rPr>
          <w:rFonts w:ascii="Segoe UI" w:hAnsi="Segoe UI"/>
          <w:b w:val="0"/>
          <w:color w:val="161616"/>
          <w:sz w:val="30"/>
        </w:rPr>
        <w:t>адаптации документа под свою компанию</w:t>
      </w:r>
      <w:bookmarkEnd w:id="7"/>
    </w:p>
    <w:p w14:paraId="331A6AF5" w14:textId="77777777" w:rsidR="003938B1" w:rsidRDefault="00423AA0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1785FEC4" w14:textId="77777777" w:rsidR="003938B1" w:rsidRDefault="00423AA0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0A8B5CCE" w14:textId="77777777" w:rsidR="003938B1" w:rsidRDefault="00423AA0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</w:t>
      </w:r>
      <w:r>
        <w:t xml:space="preserve"> компании и почти наверняка требуют настройки под ваш масштаб.</w:t>
      </w:r>
    </w:p>
    <w:p w14:paraId="1F73F5C6" w14:textId="77777777" w:rsidR="003938B1" w:rsidRDefault="00423AA0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3EA8637A" w14:textId="77777777" w:rsidR="003938B1" w:rsidRDefault="00423AA0">
      <w:pPr>
        <w:spacing w:after="60"/>
        <w:ind w:left="397"/>
      </w:pPr>
      <w:r>
        <w:rPr>
          <w:color w:val="0F62FE"/>
        </w:rPr>
        <w:t xml:space="preserve">5) </w:t>
      </w:r>
      <w:r>
        <w:t xml:space="preserve">Утвердите приказом и назначьте владельца документа — без </w:t>
      </w:r>
      <w:r>
        <w:t>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938B1" w14:paraId="7613FC0B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CFD2226" w14:textId="77777777" w:rsidR="003938B1" w:rsidRDefault="00423AA0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77B935F1" w14:textId="77777777" w:rsidR="003938B1" w:rsidRDefault="003938B1">
      <w:pPr>
        <w:spacing w:after="80"/>
      </w:pPr>
    </w:p>
    <w:p w14:paraId="175759D0" w14:textId="77777777" w:rsidR="003938B1" w:rsidRDefault="00423AA0">
      <w:pPr>
        <w:pStyle w:val="1"/>
        <w:pBdr>
          <w:bottom w:val="single" w:sz="8" w:space="2" w:color="0F62FE"/>
        </w:pBdr>
        <w:spacing w:before="360" w:after="80"/>
      </w:pPr>
      <w:bookmarkStart w:id="8" w:name="_Toc239877124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3938B1" w14:paraId="67460139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1D2C66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3D027F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9599E1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3D1B1C" w14:textId="77777777" w:rsidR="003938B1" w:rsidRDefault="00423AA0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3938B1" w14:paraId="27420C70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A9D1E2" w14:textId="77777777" w:rsidR="003938B1" w:rsidRDefault="00423AA0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E58D57" w14:textId="77777777" w:rsidR="003938B1" w:rsidRDefault="003938B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6C0BF7" w14:textId="77777777" w:rsidR="003938B1" w:rsidRDefault="003938B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13AF89" w14:textId="77777777" w:rsidR="003938B1" w:rsidRDefault="003938B1">
            <w:pPr>
              <w:spacing w:after="40"/>
            </w:pPr>
          </w:p>
        </w:tc>
      </w:tr>
      <w:tr w:rsidR="003938B1" w14:paraId="78BDED0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E3ED4B" w14:textId="77777777" w:rsidR="003938B1" w:rsidRDefault="00423AA0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133075" w14:textId="77777777" w:rsidR="003938B1" w:rsidRDefault="003938B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36ED05" w14:textId="77777777" w:rsidR="003938B1" w:rsidRDefault="003938B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2F9D99" w14:textId="77777777" w:rsidR="003938B1" w:rsidRDefault="003938B1">
            <w:pPr>
              <w:spacing w:after="40"/>
            </w:pPr>
          </w:p>
        </w:tc>
      </w:tr>
      <w:tr w:rsidR="003938B1" w14:paraId="321236D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3B9F95" w14:textId="77777777" w:rsidR="003938B1" w:rsidRDefault="00423AA0">
            <w:pPr>
              <w:spacing w:after="40"/>
            </w:pPr>
            <w:r>
              <w:rPr>
                <w:sz w:val="19"/>
              </w:rPr>
              <w:lastRenderedPageBreak/>
              <w:t>Руководитель службы персонала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65CFD9" w14:textId="77777777" w:rsidR="003938B1" w:rsidRDefault="003938B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E3A4EE" w14:textId="77777777" w:rsidR="003938B1" w:rsidRDefault="003938B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3B03EB" w14:textId="77777777" w:rsidR="003938B1" w:rsidRDefault="003938B1">
            <w:pPr>
              <w:spacing w:after="40"/>
            </w:pPr>
          </w:p>
        </w:tc>
      </w:tr>
    </w:tbl>
    <w:p w14:paraId="7FCDF811" w14:textId="77777777" w:rsidR="003938B1" w:rsidRDefault="003938B1">
      <w:pPr>
        <w:spacing w:after="80"/>
      </w:pPr>
    </w:p>
    <w:sectPr w:rsidR="003938B1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33A2" w14:textId="77777777" w:rsidR="00000000" w:rsidRDefault="00423AA0">
      <w:pPr>
        <w:spacing w:after="0" w:line="240" w:lineRule="auto"/>
      </w:pPr>
      <w:r>
        <w:separator/>
      </w:r>
    </w:p>
  </w:endnote>
  <w:endnote w:type="continuationSeparator" w:id="0">
    <w:p w14:paraId="50ECA909" w14:textId="77777777" w:rsidR="00000000" w:rsidRDefault="0042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3E52" w14:textId="77777777" w:rsidR="003938B1" w:rsidRDefault="00423AA0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РФ_5.7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A5F4" w14:textId="77777777" w:rsidR="00000000" w:rsidRDefault="00423AA0">
      <w:pPr>
        <w:spacing w:after="0" w:line="240" w:lineRule="auto"/>
      </w:pPr>
      <w:r>
        <w:separator/>
      </w:r>
    </w:p>
  </w:footnote>
  <w:footnote w:type="continuationSeparator" w:id="0">
    <w:p w14:paraId="0D98E9BE" w14:textId="77777777" w:rsidR="00000000" w:rsidRDefault="00423AA0">
      <w:pPr>
        <w:spacing w:after="0" w:line="240" w:lineRule="auto"/>
      </w:pPr>
      <w:r>
        <w:continuationSeparator/>
      </w:r>
    </w:p>
  </w:footnote>
  <w:footnote w:id="1">
    <w:p w14:paraId="5DC8898A" w14:textId="77777777" w:rsidR="003938B1" w:rsidRDefault="00423AA0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Начисление по отгрузке превращает премию в аванс за сделку, которая может не состояться. Возврат уже выплаченной премии — процедура болезненная и почти всегда конфликтная.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20F1" w14:textId="77777777" w:rsidR="003938B1" w:rsidRDefault="00423AA0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3B8A30D" wp14:editId="3D541579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Положение о премировании по финансовым показателям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38B1"/>
    <w:rsid w:val="00423AA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F2779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423AA0"/>
    <w:pPr>
      <w:spacing w:after="100"/>
    </w:pPr>
  </w:style>
  <w:style w:type="character" w:styleId="aff8">
    <w:name w:val="Hyperlink"/>
    <w:basedOn w:val="a2"/>
    <w:uiPriority w:val="99"/>
    <w:unhideWhenUsed/>
    <w:rsid w:val="00423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746</Words>
  <Characters>4464</Characters>
  <Application>Microsoft Office Word</Application>
  <DocSecurity>0</DocSecurity>
  <Lines>189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